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326"/>
        <w:tblW w:w="10932" w:type="dxa"/>
        <w:tblLayout w:type="fixed"/>
        <w:tblLook w:val="0000"/>
      </w:tblPr>
      <w:tblGrid>
        <w:gridCol w:w="2235"/>
        <w:gridCol w:w="6660"/>
        <w:gridCol w:w="2037"/>
      </w:tblGrid>
      <w:tr w:rsidR="00C8565D" w:rsidRPr="00C8565D" w:rsidTr="00022868">
        <w:trPr>
          <w:trHeight w:val="1391"/>
        </w:trPr>
        <w:tc>
          <w:tcPr>
            <w:tcW w:w="2235" w:type="dxa"/>
            <w:shd w:val="clear" w:color="auto" w:fill="auto"/>
          </w:tcPr>
          <w:p w:rsidR="00C8565D" w:rsidRPr="00C8565D" w:rsidRDefault="00C8565D" w:rsidP="00C8565D">
            <w:pPr>
              <w:spacing w:after="0" w:line="240" w:lineRule="auto"/>
              <w:rPr>
                <w:rFonts w:ascii="Times New Roman" w:hAnsi="Times New Roman" w:cs="Times New Roman"/>
                <w:sz w:val="14"/>
                <w:szCs w:val="14"/>
              </w:rPr>
            </w:pPr>
            <w:r w:rsidRPr="00C8565D">
              <w:rPr>
                <w:rFonts w:ascii="Times New Roman" w:hAnsi="Times New Roman" w:cs="Times New Roman"/>
                <w:noProof/>
                <w:sz w:val="14"/>
                <w:szCs w:val="14"/>
              </w:rPr>
              <w:drawing>
                <wp:inline distT="0" distB="0" distL="0" distR="0">
                  <wp:extent cx="1339850" cy="1073785"/>
                  <wp:effectExtent l="19050" t="0" r="0" b="0"/>
                  <wp:docPr id="1"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pic:cNvPicPr>
                            <a:picLocks noChangeAspect="1" noChangeArrowheads="1"/>
                          </pic:cNvPicPr>
                        </pic:nvPicPr>
                        <pic:blipFill>
                          <a:blip r:embed="rId5"/>
                          <a:srcRect/>
                          <a:stretch>
                            <a:fillRect/>
                          </a:stretch>
                        </pic:blipFill>
                        <pic:spPr bwMode="auto">
                          <a:xfrm>
                            <a:off x="0" y="0"/>
                            <a:ext cx="1339850" cy="1073785"/>
                          </a:xfrm>
                          <a:prstGeom prst="rect">
                            <a:avLst/>
                          </a:prstGeom>
                          <a:solidFill>
                            <a:srgbClr val="FFFFFF"/>
                          </a:solidFill>
                          <a:ln w="9525">
                            <a:noFill/>
                            <a:miter lim="800000"/>
                            <a:headEnd/>
                            <a:tailEnd/>
                          </a:ln>
                        </pic:spPr>
                      </pic:pic>
                    </a:graphicData>
                  </a:graphic>
                </wp:inline>
              </w:drawing>
            </w:r>
          </w:p>
        </w:tc>
        <w:tc>
          <w:tcPr>
            <w:tcW w:w="6660" w:type="dxa"/>
            <w:shd w:val="clear" w:color="auto" w:fill="auto"/>
          </w:tcPr>
          <w:p w:rsidR="00C8565D" w:rsidRPr="00C8565D" w:rsidRDefault="00C8565D" w:rsidP="00C8565D">
            <w:pPr>
              <w:tabs>
                <w:tab w:val="center" w:pos="4680"/>
                <w:tab w:val="right" w:pos="9360"/>
              </w:tabs>
              <w:spacing w:after="0" w:line="240" w:lineRule="auto"/>
              <w:rPr>
                <w:rFonts w:ascii="Times New Roman" w:hAnsi="Times New Roman" w:cs="Times New Roman"/>
                <w:sz w:val="14"/>
                <w:szCs w:val="14"/>
              </w:rPr>
            </w:pPr>
          </w:p>
          <w:p w:rsidR="00C8565D" w:rsidRPr="00C8565D" w:rsidRDefault="00C8565D" w:rsidP="00C8565D">
            <w:pPr>
              <w:pStyle w:val="Header"/>
              <w:pBdr>
                <w:top w:val="single" w:sz="4" w:space="1" w:color="000000"/>
                <w:bottom w:val="single" w:sz="4" w:space="1" w:color="000000"/>
              </w:pBdr>
              <w:jc w:val="center"/>
              <w:rPr>
                <w:i/>
                <w:iCs/>
                <w:kern w:val="1"/>
                <w:sz w:val="14"/>
                <w:szCs w:val="14"/>
              </w:rPr>
            </w:pPr>
            <w:r w:rsidRPr="00C8565D">
              <w:rPr>
                <w:b/>
                <w:i/>
                <w:kern w:val="1"/>
                <w:sz w:val="14"/>
                <w:szCs w:val="14"/>
              </w:rPr>
              <w:t>COMUNA BALINȚ,  JUDEŢUL TIMIŞ</w:t>
            </w:r>
          </w:p>
          <w:p w:rsidR="00C8565D" w:rsidRPr="00C8565D" w:rsidRDefault="00C8565D" w:rsidP="00C8565D">
            <w:pPr>
              <w:pBdr>
                <w:bottom w:val="single" w:sz="4" w:space="1" w:color="000000"/>
              </w:pBdr>
              <w:spacing w:after="0" w:line="240" w:lineRule="auto"/>
              <w:jc w:val="center"/>
              <w:rPr>
                <w:rFonts w:ascii="Times New Roman" w:hAnsi="Times New Roman" w:cs="Times New Roman"/>
                <w:i/>
                <w:iCs/>
                <w:kern w:val="1"/>
                <w:sz w:val="14"/>
                <w:szCs w:val="14"/>
              </w:rPr>
            </w:pPr>
          </w:p>
          <w:p w:rsidR="00C8565D" w:rsidRPr="00C8565D" w:rsidRDefault="00C8565D" w:rsidP="00C8565D">
            <w:pPr>
              <w:pBdr>
                <w:bottom w:val="single" w:sz="4" w:space="1" w:color="000000"/>
              </w:pBdr>
              <w:spacing w:after="0" w:line="240" w:lineRule="auto"/>
              <w:jc w:val="center"/>
              <w:rPr>
                <w:rFonts w:ascii="Times New Roman" w:hAnsi="Times New Roman" w:cs="Times New Roman"/>
                <w:kern w:val="1"/>
                <w:sz w:val="14"/>
                <w:szCs w:val="14"/>
              </w:rPr>
            </w:pPr>
            <w:r w:rsidRPr="00C8565D">
              <w:rPr>
                <w:rFonts w:ascii="Times New Roman" w:hAnsi="Times New Roman" w:cs="Times New Roman"/>
                <w:i/>
                <w:iCs/>
                <w:kern w:val="1"/>
                <w:sz w:val="14"/>
                <w:szCs w:val="14"/>
              </w:rPr>
              <w:t>“REABILITARE DRUMURI DE EXPLOATAŢIE AGRICOLĂ DIN COMUNA BALINȚ, JUDEȚUL TIMIŞ”</w:t>
            </w:r>
          </w:p>
          <w:p w:rsidR="00C8565D" w:rsidRPr="00C8565D" w:rsidRDefault="00C8565D" w:rsidP="00C8565D">
            <w:pPr>
              <w:pBdr>
                <w:bottom w:val="single" w:sz="4" w:space="1" w:color="000000"/>
              </w:pBdr>
              <w:spacing w:after="0" w:line="240" w:lineRule="auto"/>
              <w:jc w:val="center"/>
              <w:rPr>
                <w:rFonts w:ascii="Times New Roman" w:hAnsi="Times New Roman" w:cs="Times New Roman"/>
                <w:b/>
                <w:i/>
                <w:kern w:val="1"/>
                <w:sz w:val="14"/>
                <w:szCs w:val="14"/>
              </w:rPr>
            </w:pPr>
            <w:r w:rsidRPr="00C8565D">
              <w:rPr>
                <w:rFonts w:ascii="Times New Roman" w:hAnsi="Times New Roman" w:cs="Times New Roman"/>
                <w:kern w:val="1"/>
                <w:sz w:val="14"/>
                <w:szCs w:val="14"/>
              </w:rPr>
              <w:t>PROIECT FINANŢAT PRIN PROGRAMUL PNDR – MASURA 125, SUBMASURA 125 a2</w:t>
            </w:r>
          </w:p>
          <w:p w:rsidR="00C8565D" w:rsidRPr="00C8565D" w:rsidRDefault="00C8565D" w:rsidP="00C8565D">
            <w:pPr>
              <w:tabs>
                <w:tab w:val="center" w:pos="4680"/>
                <w:tab w:val="right" w:pos="9360"/>
              </w:tabs>
              <w:spacing w:after="0" w:line="240" w:lineRule="auto"/>
              <w:rPr>
                <w:rFonts w:ascii="Times New Roman" w:hAnsi="Times New Roman" w:cs="Times New Roman"/>
                <w:b/>
                <w:i/>
                <w:kern w:val="1"/>
                <w:sz w:val="14"/>
                <w:szCs w:val="14"/>
              </w:rPr>
            </w:pPr>
          </w:p>
        </w:tc>
        <w:tc>
          <w:tcPr>
            <w:tcW w:w="2037" w:type="dxa"/>
            <w:shd w:val="clear" w:color="auto" w:fill="auto"/>
          </w:tcPr>
          <w:p w:rsidR="00C8565D" w:rsidRPr="00C8565D" w:rsidRDefault="00C8565D" w:rsidP="00C8565D">
            <w:pPr>
              <w:snapToGrid w:val="0"/>
              <w:spacing w:after="0" w:line="240" w:lineRule="auto"/>
              <w:ind w:right="360"/>
              <w:rPr>
                <w:rFonts w:ascii="Times New Roman" w:hAnsi="Times New Roman" w:cs="Times New Roman"/>
                <w:b/>
                <w:bCs/>
                <w:iCs/>
                <w:kern w:val="1"/>
                <w:sz w:val="16"/>
              </w:rPr>
            </w:pPr>
            <w:r w:rsidRPr="00C8565D">
              <w:rPr>
                <w:rFonts w:ascii="Times New Roman" w:hAnsi="Times New Roman" w:cs="Times New Roman"/>
                <w:b/>
                <w:i/>
                <w:noProof/>
                <w:kern w:val="1"/>
                <w:sz w:val="14"/>
                <w:szCs w:val="14"/>
              </w:rPr>
              <w:drawing>
                <wp:inline distT="0" distB="0" distL="0" distR="0">
                  <wp:extent cx="1243965" cy="1105535"/>
                  <wp:effectExtent l="19050" t="0" r="0" b="0"/>
                  <wp:docPr id="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6"/>
                          <a:srcRect/>
                          <a:stretch>
                            <a:fillRect/>
                          </a:stretch>
                        </pic:blipFill>
                        <pic:spPr bwMode="auto">
                          <a:xfrm>
                            <a:off x="0" y="0"/>
                            <a:ext cx="1243965" cy="1105535"/>
                          </a:xfrm>
                          <a:prstGeom prst="rect">
                            <a:avLst/>
                          </a:prstGeom>
                          <a:solidFill>
                            <a:srgbClr val="FFFFFF"/>
                          </a:solidFill>
                          <a:ln w="9525">
                            <a:noFill/>
                            <a:miter lim="800000"/>
                            <a:headEnd/>
                            <a:tailEnd/>
                          </a:ln>
                        </pic:spPr>
                      </pic:pic>
                    </a:graphicData>
                  </a:graphic>
                </wp:inline>
              </w:drawing>
            </w:r>
          </w:p>
        </w:tc>
      </w:tr>
    </w:tbl>
    <w:p w:rsidR="00C8565D" w:rsidRPr="00C8565D" w:rsidRDefault="00C8565D" w:rsidP="00C8565D">
      <w:pPr>
        <w:pStyle w:val="Header"/>
      </w:pPr>
      <w:r w:rsidRPr="00C8565D">
        <w:rPr>
          <w:noProof/>
        </w:rPr>
        <w:pict>
          <v:shapetype id="_x0000_t202" coordsize="21600,21600" o:spt="202" path="m,l,21600r21600,l21600,xe">
            <v:stroke joinstyle="miter"/>
            <v:path gradientshapeok="t" o:connecttype="rect"/>
          </v:shapetype>
          <v:shape id="Casetă text 2" o:spid="_x0000_s1026" type="#_x0000_t202" style="position:absolute;margin-left:318.9pt;margin-top:90.5pt;width:204.85pt;height:48.4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0TyiQIAABMFAAAOAAAAZHJzL2Uyb0RvYy54bWysVNuO0zAQfUfiHyy/d3NR2k2ipqttSxHS&#10;cpEWPsB1nMbCsY3tNlkQT/waH8bYabtlAQkh8uDYnvHxzJwznt8MnUAHZixXssLJVYwRk1TVXO4q&#10;/OH9ZpJjZB2RNRFKsgo/MItvFs+fzXtdslS1StTMIACRtux1hVvndBlFlrasI/ZKaSbB2CjTEQdL&#10;s4tqQ3pA70SUxvEs6pWptVGUWQu769GIFwG/aRh1b5vGModEhSE2F0YTxq0fo8WclDtDdMvpMQzy&#10;D1F0hEu49Ay1Jo6gveG/QHWcGmVV466o6iLVNJyykANkk8RPsrlviWYhFyiO1ecy2f8HS98c3hnE&#10;6wqnGEnSAUUrAvX6/g05NjiU+gr12pbgeK/B1Q1LNQDTIVur7xT9aJFUq5bIHbs1RvUtIzVEmPiT&#10;0cXREcd6kG3/WtVwFdk7FYCGxnS+fFAQBOjA1MOZHR8Ghc10Fid5DmFSsM2SbJYH+iJSnk5rY91L&#10;pjrkJxU2wH5AJ4c763w0pDy5+MusErzecCHCwuy2K2HQgYBSNuELCTxxE9I7S+WPjYjjDgQJd3ib&#10;Dzcw/6VI0ixepsVkM8uvJ9kmm06K6zifxEmxLGZxVmTrzVcfYJKVLa9rJu+4ZCcVJtnfsXzsh1E/&#10;QYeor3AxTacjRX9MMg7f75LsuIOmFLyrcH52IqUn9oWsIW1SOsLFOI9+Dj9UGWpw+oeqBBl45kcN&#10;uGE7AIrXxlbVDyAIo4AvYB1eEpi0ynzGqIeurLD9tCeGYSReSRBVkWSZb+OwyKbXKSzMpWV7aSGS&#10;AlSFHUbjdOXG1t9rw3ct3DTKWKpbEGLDg0YeozrKFzovJHN8JXxrX66D1+NbtvgBAAD//wMAUEsD&#10;BBQABgAIAAAAIQDViDD53wAAAAwBAAAPAAAAZHJzL2Rvd25yZXYueG1sTI9BTsMwEEX3SNzBGiQ2&#10;iDotbdymcSpAArFt6QEm8TSJiO0odpv09kxXsBy9rz/v57vJduJCQ2i90zCfJSDIVd60rtZw/P54&#10;XoMIEZ3BzjvScKUAu+L+LsfM+NHt6XKIteASFzLU0MTYZ1KGqiGLYeZ7csxOfrAY+RxqaQYcudx2&#10;cpEkqbTYOv7QYE/vDVU/h7PVcPoan1absfyMR7Vfpm/YqtJftX58mF63ICJN8S8MN31Wh4KdSn92&#10;JohOQ/qiWD0yWM951C2RLNUKRKlhoZjJIpf/RxS/AAAA//8DAFBLAQItABQABgAIAAAAIQC2gziS&#10;/gAAAOEBAAATAAAAAAAAAAAAAAAAAAAAAABbQ29udGVudF9UeXBlc10ueG1sUEsBAi0AFAAGAAgA&#10;AAAhADj9If/WAAAAlAEAAAsAAAAAAAAAAAAAAAAALwEAAF9yZWxzLy5yZWxzUEsBAi0AFAAGAAgA&#10;AAAhAF13RPKJAgAAEwUAAA4AAAAAAAAAAAAAAAAALgIAAGRycy9lMm9Eb2MueG1sUEsBAi0AFAAG&#10;AAgAAAAhANWIMPnfAAAADAEAAA8AAAAAAAAAAAAAAAAA4wQAAGRycy9kb3ducmV2LnhtbFBLBQYA&#10;AAAABAAEAPMAAADvBQAAAAA=&#10;" stroked="f">
            <v:textbox>
              <w:txbxContent>
                <w:p w:rsidR="00C8565D" w:rsidRPr="00C66CC7" w:rsidRDefault="00C8565D" w:rsidP="00C8565D">
                  <w:pPr>
                    <w:jc w:val="center"/>
                    <w:rPr>
                      <w:b/>
                    </w:rPr>
                  </w:pPr>
                  <w:r w:rsidRPr="00C66CC7">
                    <w:rPr>
                      <w:b/>
                    </w:rPr>
                    <w:t>Aprobat,</w:t>
                  </w:r>
                </w:p>
                <w:p w:rsidR="00C8565D" w:rsidRPr="00C66CC7" w:rsidRDefault="00C8565D" w:rsidP="00C8565D">
                  <w:pPr>
                    <w:jc w:val="center"/>
                    <w:rPr>
                      <w:b/>
                    </w:rPr>
                  </w:pPr>
                  <w:r w:rsidRPr="00C66CC7">
                    <w:rPr>
                      <w:b/>
                    </w:rPr>
                    <w:t>Reprezentant legal</w:t>
                  </w:r>
                  <w:r>
                    <w:rPr>
                      <w:b/>
                    </w:rPr>
                    <w:t xml:space="preserve"> comuna Balint</w:t>
                  </w:r>
                  <w:r w:rsidRPr="00C66CC7">
                    <w:rPr>
                      <w:b/>
                    </w:rPr>
                    <w:t>,</w:t>
                  </w:r>
                </w:p>
                <w:p w:rsidR="00C8565D" w:rsidRPr="00C66CC7" w:rsidRDefault="00C8565D" w:rsidP="00C8565D">
                  <w:pPr>
                    <w:jc w:val="center"/>
                  </w:pPr>
                  <w:r>
                    <w:rPr>
                      <w:b/>
                    </w:rPr>
                    <w:t>Crasovan Danut</w:t>
                  </w:r>
                  <w:r w:rsidRPr="00C66CC7">
                    <w:rPr>
                      <w:b/>
                    </w:rPr>
                    <w:t xml:space="preserve">, </w:t>
                  </w:r>
                  <w:r w:rsidRPr="00C66CC7">
                    <w:t>primar</w:t>
                  </w:r>
                </w:p>
              </w:txbxContent>
            </v:textbox>
          </v:shape>
        </w:pict>
      </w:r>
    </w:p>
    <w:p w:rsidR="00C8565D" w:rsidRPr="00C8565D" w:rsidRDefault="00C8565D" w:rsidP="00C8565D">
      <w:pPr>
        <w:spacing w:after="0" w:line="240" w:lineRule="auto"/>
        <w:rPr>
          <w:rFonts w:ascii="Times New Roman" w:hAnsi="Times New Roman" w:cs="Times New Roman"/>
          <w:bCs/>
        </w:rPr>
      </w:pPr>
      <w:r w:rsidRPr="00C8565D">
        <w:rPr>
          <w:rFonts w:ascii="Times New Roman" w:hAnsi="Times New Roman" w:cs="Times New Roman"/>
          <w:bCs/>
        </w:rPr>
        <w:t>COMUNA BALINȚ</w:t>
      </w:r>
      <w:r w:rsidRPr="00C8565D">
        <w:rPr>
          <w:rFonts w:ascii="Times New Roman" w:hAnsi="Times New Roman" w:cs="Times New Roman"/>
          <w:bCs/>
        </w:rPr>
        <w:tab/>
      </w:r>
      <w:r w:rsidRPr="00C8565D">
        <w:rPr>
          <w:rFonts w:ascii="Times New Roman" w:hAnsi="Times New Roman" w:cs="Times New Roman"/>
          <w:bCs/>
        </w:rPr>
        <w:tab/>
      </w:r>
    </w:p>
    <w:p w:rsidR="00C8565D" w:rsidRPr="00C8565D" w:rsidRDefault="00C8565D" w:rsidP="00C8565D">
      <w:pPr>
        <w:spacing w:after="0" w:line="240" w:lineRule="auto"/>
        <w:rPr>
          <w:rFonts w:ascii="Times New Roman" w:hAnsi="Times New Roman" w:cs="Times New Roman"/>
        </w:rPr>
      </w:pPr>
      <w:r w:rsidRPr="00C8565D">
        <w:rPr>
          <w:rFonts w:ascii="Times New Roman" w:hAnsi="Times New Roman" w:cs="Times New Roman"/>
          <w:bCs/>
        </w:rPr>
        <w:t>JUDEŢUL TIMIŞ</w:t>
      </w:r>
      <w:r w:rsidRPr="00C8565D">
        <w:rPr>
          <w:rFonts w:ascii="Times New Roman" w:hAnsi="Times New Roman" w:cs="Times New Roman"/>
          <w:bCs/>
        </w:rPr>
        <w:tab/>
      </w:r>
      <w:r w:rsidRPr="00C8565D">
        <w:rPr>
          <w:rFonts w:ascii="Times New Roman" w:hAnsi="Times New Roman" w:cs="Times New Roman"/>
          <w:bCs/>
        </w:rPr>
        <w:tab/>
      </w:r>
      <w:r w:rsidRPr="00C8565D">
        <w:rPr>
          <w:rFonts w:ascii="Times New Roman" w:hAnsi="Times New Roman" w:cs="Times New Roman"/>
          <w:bCs/>
        </w:rPr>
        <w:tab/>
      </w:r>
    </w:p>
    <w:p w:rsidR="00C8565D" w:rsidRPr="00C8565D" w:rsidRDefault="00C8565D" w:rsidP="00C8565D">
      <w:pPr>
        <w:spacing w:after="0" w:line="240" w:lineRule="auto"/>
        <w:rPr>
          <w:rFonts w:ascii="Times New Roman" w:eastAsia="Batang" w:hAnsi="Times New Roman" w:cs="Times New Roman"/>
          <w:b/>
        </w:rPr>
      </w:pPr>
      <w:r w:rsidRPr="00C8565D">
        <w:rPr>
          <w:rFonts w:ascii="Times New Roman" w:hAnsi="Times New Roman" w:cs="Times New Roman"/>
        </w:rPr>
        <w:t>Nr. 176 din 20/09/2016</w:t>
      </w:r>
    </w:p>
    <w:p w:rsidR="00C8565D" w:rsidRPr="00C8565D" w:rsidRDefault="00C8565D" w:rsidP="00C8565D">
      <w:pPr>
        <w:spacing w:after="0" w:line="240" w:lineRule="auto"/>
        <w:rPr>
          <w:rFonts w:ascii="Times New Roman" w:eastAsia="Batang" w:hAnsi="Times New Roman" w:cs="Times New Roman"/>
          <w:b/>
        </w:rPr>
      </w:pPr>
    </w:p>
    <w:p w:rsidR="00C8565D" w:rsidRPr="00C8565D" w:rsidRDefault="00C8565D" w:rsidP="00C8565D">
      <w:pPr>
        <w:spacing w:after="0" w:line="240" w:lineRule="auto"/>
        <w:rPr>
          <w:rFonts w:ascii="Times New Roman" w:hAnsi="Times New Roman" w:cs="Times New Roman"/>
        </w:rPr>
      </w:pPr>
    </w:p>
    <w:p w:rsidR="00C8565D" w:rsidRPr="00C8565D" w:rsidRDefault="00C8565D" w:rsidP="00C8565D">
      <w:pPr>
        <w:spacing w:after="0" w:line="240" w:lineRule="auto"/>
        <w:rPr>
          <w:rFonts w:ascii="Times New Roman" w:hAnsi="Times New Roman" w:cs="Times New Roman"/>
        </w:rPr>
      </w:pPr>
    </w:p>
    <w:p w:rsidR="00C8565D" w:rsidRPr="00C8565D" w:rsidRDefault="00C8565D" w:rsidP="00C8565D">
      <w:pPr>
        <w:spacing w:after="0" w:line="240" w:lineRule="auto"/>
        <w:rPr>
          <w:rFonts w:ascii="Times New Roman" w:hAnsi="Times New Roman" w:cs="Times New Roman"/>
        </w:rPr>
      </w:pPr>
    </w:p>
    <w:p w:rsidR="00C8565D" w:rsidRPr="00C8565D" w:rsidRDefault="00C8565D" w:rsidP="00C8565D">
      <w:pPr>
        <w:pStyle w:val="Heading2"/>
        <w:jc w:val="center"/>
        <w:rPr>
          <w:rFonts w:ascii="Times New Roman" w:hAnsi="Times New Roman"/>
          <w:sz w:val="44"/>
          <w:szCs w:val="44"/>
          <w:u w:val="single"/>
          <w:lang w:val="ro-RO"/>
        </w:rPr>
      </w:pPr>
      <w:r w:rsidRPr="00C8565D">
        <w:rPr>
          <w:rFonts w:ascii="Times New Roman" w:hAnsi="Times New Roman"/>
          <w:sz w:val="44"/>
          <w:szCs w:val="44"/>
          <w:u w:val="single"/>
          <w:lang w:val="ro-RO"/>
        </w:rPr>
        <w:t xml:space="preserve">VOLUMUL II </w:t>
      </w:r>
    </w:p>
    <w:p w:rsidR="00C8565D" w:rsidRPr="00C8565D" w:rsidRDefault="00C8565D" w:rsidP="00C8565D">
      <w:pPr>
        <w:pStyle w:val="Heading2"/>
        <w:jc w:val="center"/>
        <w:rPr>
          <w:rFonts w:ascii="Times New Roman" w:hAnsi="Times New Roman"/>
          <w:sz w:val="44"/>
          <w:szCs w:val="44"/>
          <w:u w:val="single"/>
          <w:lang w:val="ro-RO"/>
        </w:rPr>
      </w:pPr>
      <w:r w:rsidRPr="00C8565D">
        <w:rPr>
          <w:rFonts w:ascii="Times New Roman" w:hAnsi="Times New Roman"/>
          <w:sz w:val="44"/>
          <w:szCs w:val="44"/>
          <w:u w:val="single"/>
          <w:lang w:val="ro-RO"/>
        </w:rPr>
        <w:t>CAIET DE SARCINI</w:t>
      </w:r>
    </w:p>
    <w:p w:rsidR="00C8565D" w:rsidRPr="00C8565D" w:rsidRDefault="00C8565D" w:rsidP="00C8565D">
      <w:pPr>
        <w:spacing w:after="0" w:line="240" w:lineRule="auto"/>
        <w:jc w:val="center"/>
        <w:rPr>
          <w:rFonts w:ascii="Times New Roman" w:hAnsi="Times New Roman" w:cs="Times New Roman"/>
          <w:b/>
          <w:bCs/>
          <w:iCs/>
          <w:sz w:val="28"/>
          <w:szCs w:val="28"/>
          <w:u w:val="single"/>
        </w:rPr>
      </w:pPr>
      <w:r w:rsidRPr="00C8565D">
        <w:rPr>
          <w:rFonts w:ascii="Times New Roman" w:hAnsi="Times New Roman" w:cs="Times New Roman"/>
          <w:b/>
          <w:bCs/>
          <w:iCs/>
          <w:sz w:val="28"/>
          <w:szCs w:val="28"/>
          <w:u w:val="single"/>
        </w:rPr>
        <w:t>privind contractarea serviciilor de</w:t>
      </w:r>
    </w:p>
    <w:p w:rsidR="00C8565D" w:rsidRPr="00C8565D" w:rsidRDefault="00C8565D" w:rsidP="00C8565D">
      <w:pPr>
        <w:spacing w:after="0" w:line="240" w:lineRule="auto"/>
        <w:jc w:val="center"/>
        <w:rPr>
          <w:rFonts w:ascii="Times New Roman" w:hAnsi="Times New Roman" w:cs="Times New Roman"/>
          <w:b/>
          <w:u w:val="single"/>
        </w:rPr>
      </w:pPr>
    </w:p>
    <w:p w:rsidR="00C8565D" w:rsidRPr="00C8565D" w:rsidRDefault="00C8565D" w:rsidP="00C8565D">
      <w:pPr>
        <w:spacing w:after="0" w:line="240" w:lineRule="auto"/>
        <w:jc w:val="center"/>
        <w:rPr>
          <w:rFonts w:ascii="Times New Roman" w:hAnsi="Times New Roman" w:cs="Times New Roman"/>
          <w:b/>
          <w:u w:val="single"/>
        </w:rPr>
      </w:pPr>
    </w:p>
    <w:p w:rsidR="00C8565D" w:rsidRPr="00C8565D" w:rsidRDefault="00C8565D" w:rsidP="00C8565D">
      <w:pPr>
        <w:spacing w:after="0" w:line="240" w:lineRule="auto"/>
        <w:ind w:firstLine="851"/>
        <w:jc w:val="center"/>
        <w:rPr>
          <w:rFonts w:ascii="Times New Roman" w:hAnsi="Times New Roman" w:cs="Times New Roman"/>
        </w:rPr>
      </w:pPr>
    </w:p>
    <w:p w:rsidR="00C8565D" w:rsidRPr="00C8565D" w:rsidRDefault="00C8565D" w:rsidP="00C8565D">
      <w:pPr>
        <w:spacing w:after="0" w:line="240" w:lineRule="auto"/>
        <w:jc w:val="center"/>
        <w:rPr>
          <w:rFonts w:ascii="Times New Roman" w:hAnsi="Times New Roman" w:cs="Times New Roman"/>
          <w:b/>
          <w:bCs/>
          <w:iCs/>
          <w:sz w:val="28"/>
          <w:szCs w:val="28"/>
        </w:rPr>
      </w:pPr>
      <w:r w:rsidRPr="00C8565D">
        <w:rPr>
          <w:rFonts w:ascii="Times New Roman" w:hAnsi="Times New Roman" w:cs="Times New Roman"/>
          <w:b/>
          <w:bCs/>
          <w:iCs/>
          <w:sz w:val="28"/>
          <w:szCs w:val="28"/>
        </w:rPr>
        <w:t xml:space="preserve">Urmarirea prin diriginte de santier autorizat a executiei lucrarilor în cadrul proiectului </w:t>
      </w:r>
    </w:p>
    <w:p w:rsidR="00C8565D" w:rsidRPr="00C8565D" w:rsidRDefault="00C8565D" w:rsidP="00C8565D">
      <w:pPr>
        <w:spacing w:after="0" w:line="240" w:lineRule="auto"/>
        <w:jc w:val="center"/>
        <w:rPr>
          <w:rFonts w:ascii="Times New Roman" w:hAnsi="Times New Roman" w:cs="Times New Roman"/>
          <w:b/>
          <w:bCs/>
          <w:sz w:val="28"/>
          <w:szCs w:val="28"/>
        </w:rPr>
      </w:pPr>
      <w:r w:rsidRPr="00C8565D">
        <w:rPr>
          <w:rFonts w:ascii="Times New Roman" w:hAnsi="Times New Roman" w:cs="Times New Roman"/>
          <w:b/>
          <w:bCs/>
          <w:iCs/>
          <w:sz w:val="28"/>
          <w:szCs w:val="28"/>
        </w:rPr>
        <w:t>,,REABILITARE DRUMURI DE EXPLOATATIE AGRICOLA DIN COMUNA BALINT, JUDETUL TIMIS”</w:t>
      </w:r>
    </w:p>
    <w:p w:rsidR="00C8565D" w:rsidRPr="00C8565D" w:rsidRDefault="00C8565D" w:rsidP="00C8565D">
      <w:pPr>
        <w:spacing w:after="0" w:line="240" w:lineRule="auto"/>
        <w:rPr>
          <w:rFonts w:ascii="Times New Roman" w:hAnsi="Times New Roman" w:cs="Times New Roman"/>
          <w:b/>
          <w:lang w:val="pl-PL"/>
        </w:rPr>
      </w:pPr>
    </w:p>
    <w:p w:rsidR="00C8565D" w:rsidRPr="00C8565D" w:rsidRDefault="00C8565D" w:rsidP="00C8565D">
      <w:pPr>
        <w:spacing w:after="0" w:line="240" w:lineRule="auto"/>
        <w:ind w:left="360" w:firstLine="491"/>
        <w:jc w:val="both"/>
        <w:rPr>
          <w:rFonts w:ascii="Times New Roman" w:hAnsi="Times New Roman" w:cs="Times New Roman"/>
        </w:rPr>
      </w:pPr>
    </w:p>
    <w:p w:rsidR="00C8565D" w:rsidRPr="00C8565D" w:rsidRDefault="00C8565D" w:rsidP="00C8565D">
      <w:pPr>
        <w:spacing w:after="0" w:line="240" w:lineRule="auto"/>
        <w:ind w:left="360" w:firstLine="491"/>
        <w:jc w:val="both"/>
        <w:rPr>
          <w:rFonts w:ascii="Times New Roman" w:hAnsi="Times New Roman" w:cs="Times New Roman"/>
        </w:rPr>
      </w:pPr>
      <w:r w:rsidRPr="00C8565D">
        <w:rPr>
          <w:rFonts w:ascii="Times New Roman" w:hAnsi="Times New Roman" w:cs="Times New Roman"/>
        </w:rPr>
        <w:t>Prezentul caiet de sarcini face parte integrantă din documentația de atribuire. Conform HG 395/2016, Caietul de sarcini conţine, în mod obligatoriu, specificaţii tehnice care reprezinta cerinte, prescriptii, caracteristici de natura tehnica ce permit fiecarui serviciu sa fie descris, in mod obiectiv, astfel incat sa corespunda necesitatii autoritatii contractante.</w:t>
      </w:r>
    </w:p>
    <w:p w:rsidR="00C8565D" w:rsidRPr="00C8565D" w:rsidRDefault="00C8565D" w:rsidP="00C8565D">
      <w:pPr>
        <w:spacing w:after="0" w:line="240" w:lineRule="auto"/>
        <w:ind w:left="360" w:firstLine="491"/>
        <w:jc w:val="both"/>
        <w:rPr>
          <w:rFonts w:ascii="Times New Roman" w:hAnsi="Times New Roman" w:cs="Times New Roman"/>
        </w:rPr>
      </w:pPr>
    </w:p>
    <w:p w:rsidR="00C8565D" w:rsidRPr="00C8565D" w:rsidRDefault="00C8565D" w:rsidP="00C8565D">
      <w:pPr>
        <w:numPr>
          <w:ilvl w:val="0"/>
          <w:numId w:val="8"/>
        </w:numPr>
        <w:spacing w:after="0" w:line="240" w:lineRule="auto"/>
        <w:rPr>
          <w:rFonts w:ascii="Times New Roman" w:hAnsi="Times New Roman" w:cs="Times New Roman"/>
          <w:b/>
        </w:rPr>
      </w:pPr>
      <w:r w:rsidRPr="00C8565D">
        <w:rPr>
          <w:rFonts w:ascii="Times New Roman" w:hAnsi="Times New Roman" w:cs="Times New Roman"/>
          <w:b/>
        </w:rPr>
        <w:t>Generalităţi</w:t>
      </w:r>
    </w:p>
    <w:p w:rsidR="00C8565D" w:rsidRPr="00C8565D" w:rsidRDefault="00C8565D" w:rsidP="00C8565D">
      <w:pPr>
        <w:spacing w:after="0" w:line="240" w:lineRule="auto"/>
        <w:ind w:left="284"/>
        <w:rPr>
          <w:rFonts w:ascii="Times New Roman" w:hAnsi="Times New Roman" w:cs="Times New Roman"/>
          <w:b/>
        </w:rPr>
      </w:pPr>
    </w:p>
    <w:p w:rsidR="00C8565D" w:rsidRPr="00C8565D" w:rsidRDefault="00C8565D" w:rsidP="00C8565D">
      <w:pPr>
        <w:spacing w:after="0" w:line="240" w:lineRule="auto"/>
        <w:rPr>
          <w:rFonts w:ascii="Times New Roman" w:hAnsi="Times New Roman" w:cs="Times New Roman"/>
          <w:b/>
          <w:bCs/>
          <w:i/>
          <w:iCs/>
        </w:rPr>
      </w:pPr>
      <w:r w:rsidRPr="00C8565D">
        <w:rPr>
          <w:rFonts w:ascii="Times New Roman" w:hAnsi="Times New Roman" w:cs="Times New Roman"/>
          <w:bCs/>
        </w:rPr>
        <w:tab/>
        <w:t xml:space="preserve">COMUNA BALINȚ derulează Proiectul </w:t>
      </w:r>
      <w:r w:rsidRPr="00C8565D">
        <w:rPr>
          <w:rFonts w:ascii="Times New Roman" w:hAnsi="Times New Roman" w:cs="Times New Roman"/>
          <w:b/>
          <w:bCs/>
          <w:i/>
          <w:iCs/>
          <w:lang w:val="it-IT"/>
        </w:rPr>
        <w:t>,,REABILITARE DRUMURI DE EXPLOATATIE AGRICOLA DIN COMUNA BALINT, JUDETUL TIMIS</w:t>
      </w:r>
      <w:r w:rsidRPr="00C8565D">
        <w:rPr>
          <w:rFonts w:ascii="Times New Roman" w:hAnsi="Times New Roman" w:cs="Times New Roman"/>
          <w:b/>
          <w:bCs/>
          <w:i/>
          <w:iCs/>
        </w:rPr>
        <w:t>”.</w:t>
      </w:r>
    </w:p>
    <w:p w:rsidR="00C8565D" w:rsidRPr="00C8565D" w:rsidRDefault="00C8565D" w:rsidP="00C8565D">
      <w:pPr>
        <w:spacing w:after="0" w:line="240" w:lineRule="auto"/>
        <w:ind w:left="284"/>
        <w:jc w:val="both"/>
        <w:rPr>
          <w:rFonts w:ascii="Times New Roman" w:hAnsi="Times New Roman" w:cs="Times New Roman"/>
          <w:bCs/>
          <w:i/>
          <w:iCs/>
        </w:rPr>
      </w:pPr>
    </w:p>
    <w:p w:rsidR="00C8565D" w:rsidRPr="00C8565D" w:rsidRDefault="00C8565D" w:rsidP="00C8565D">
      <w:pPr>
        <w:spacing w:after="0" w:line="240" w:lineRule="auto"/>
        <w:ind w:left="285"/>
        <w:jc w:val="both"/>
        <w:rPr>
          <w:rFonts w:ascii="Times New Roman" w:hAnsi="Times New Roman" w:cs="Times New Roman"/>
        </w:rPr>
      </w:pPr>
      <w:r w:rsidRPr="00C8565D">
        <w:rPr>
          <w:rFonts w:ascii="Times New Roman" w:hAnsi="Times New Roman" w:cs="Times New Roman"/>
        </w:rPr>
        <w:tab/>
        <w:t>În cadrul acestui proiect se urmăreşte:</w:t>
      </w:r>
    </w:p>
    <w:p w:rsidR="00C8565D" w:rsidRPr="00C8565D" w:rsidRDefault="00C8565D" w:rsidP="00C8565D">
      <w:pPr>
        <w:spacing w:after="0" w:line="240" w:lineRule="auto"/>
        <w:ind w:left="284"/>
        <w:rPr>
          <w:rFonts w:ascii="Times New Roman" w:hAnsi="Times New Roman" w:cs="Times New Roman"/>
        </w:rPr>
      </w:pPr>
      <w:r w:rsidRPr="00C8565D">
        <w:rPr>
          <w:rFonts w:ascii="Times New Roman" w:hAnsi="Times New Roman" w:cs="Times New Roman"/>
        </w:rPr>
        <w:tab/>
        <w:t xml:space="preserve">a. </w:t>
      </w:r>
      <w:r w:rsidRPr="00C8565D">
        <w:rPr>
          <w:rFonts w:ascii="Times New Roman" w:hAnsi="Times New Roman" w:cs="Times New Roman"/>
        </w:rPr>
        <w:tab/>
        <w:t xml:space="preserve">Creșterea eficienței activității agricole prin îmbunătățirea aprovizionării cu input-uri și o </w:t>
      </w:r>
      <w:r w:rsidRPr="00C8565D">
        <w:rPr>
          <w:rFonts w:ascii="Times New Roman" w:hAnsi="Times New Roman" w:cs="Times New Roman"/>
        </w:rPr>
        <w:tab/>
      </w:r>
      <w:r w:rsidRPr="00C8565D">
        <w:rPr>
          <w:rFonts w:ascii="Times New Roman" w:hAnsi="Times New Roman" w:cs="Times New Roman"/>
        </w:rPr>
        <w:tab/>
        <w:t>mai bună valorificare a produselor rezultate;</w:t>
      </w:r>
    </w:p>
    <w:p w:rsidR="00C8565D" w:rsidRPr="00C8565D" w:rsidRDefault="00C8565D" w:rsidP="00C8565D">
      <w:pPr>
        <w:spacing w:after="0" w:line="240" w:lineRule="auto"/>
        <w:ind w:left="284"/>
        <w:rPr>
          <w:rFonts w:ascii="Times New Roman" w:hAnsi="Times New Roman" w:cs="Times New Roman"/>
        </w:rPr>
      </w:pPr>
      <w:r w:rsidRPr="00C8565D">
        <w:rPr>
          <w:rFonts w:ascii="Times New Roman" w:hAnsi="Times New Roman" w:cs="Times New Roman"/>
        </w:rPr>
        <w:tab/>
        <w:t>b.</w:t>
      </w:r>
      <w:r w:rsidRPr="00C8565D">
        <w:rPr>
          <w:rFonts w:ascii="Times New Roman" w:hAnsi="Times New Roman" w:cs="Times New Roman"/>
        </w:rPr>
        <w:tab/>
        <w:t>Ameliorarea calității mediului și diminuarea surselor de poluare.</w:t>
      </w:r>
    </w:p>
    <w:p w:rsidR="00C8565D" w:rsidRPr="00C8565D" w:rsidRDefault="00C8565D" w:rsidP="00C8565D">
      <w:pPr>
        <w:spacing w:after="0" w:line="240" w:lineRule="auto"/>
        <w:ind w:left="284"/>
        <w:rPr>
          <w:rFonts w:ascii="Times New Roman" w:hAnsi="Times New Roman" w:cs="Times New Roman"/>
          <w:b/>
        </w:rPr>
      </w:pPr>
    </w:p>
    <w:p w:rsidR="00C8565D" w:rsidRPr="00C8565D" w:rsidRDefault="00C8565D" w:rsidP="00C8565D">
      <w:pPr>
        <w:numPr>
          <w:ilvl w:val="0"/>
          <w:numId w:val="8"/>
        </w:numPr>
        <w:spacing w:after="0" w:line="240" w:lineRule="auto"/>
        <w:rPr>
          <w:rFonts w:ascii="Times New Roman" w:hAnsi="Times New Roman" w:cs="Times New Roman"/>
          <w:b/>
          <w:bCs/>
        </w:rPr>
      </w:pPr>
      <w:r w:rsidRPr="00C8565D">
        <w:rPr>
          <w:rFonts w:ascii="Times New Roman" w:hAnsi="Times New Roman" w:cs="Times New Roman"/>
          <w:b/>
          <w:bCs/>
        </w:rPr>
        <w:t>Descrierea generală a lucrării</w:t>
      </w:r>
    </w:p>
    <w:p w:rsidR="00C8565D" w:rsidRPr="00C8565D" w:rsidRDefault="00C8565D" w:rsidP="00C8565D">
      <w:pPr>
        <w:spacing w:after="0" w:line="240" w:lineRule="auto"/>
        <w:ind w:left="284"/>
        <w:rPr>
          <w:rFonts w:ascii="Times New Roman" w:hAnsi="Times New Roman" w:cs="Times New Roman"/>
          <w:b/>
          <w:bCs/>
        </w:rPr>
      </w:pPr>
    </w:p>
    <w:p w:rsidR="00C8565D" w:rsidRPr="00C8565D" w:rsidRDefault="00C8565D" w:rsidP="00C8565D">
      <w:pPr>
        <w:pStyle w:val="BodyText2"/>
        <w:ind w:left="-45" w:firstLine="660"/>
        <w:rPr>
          <w:bCs/>
          <w:sz w:val="24"/>
          <w:szCs w:val="24"/>
        </w:rPr>
      </w:pPr>
      <w:r w:rsidRPr="00C8565D">
        <w:rPr>
          <w:bCs/>
          <w:i/>
          <w:iCs/>
          <w:sz w:val="24"/>
          <w:szCs w:val="24"/>
          <w:lang w:val="it-IT"/>
        </w:rPr>
        <w:t>,,REABILITARE DRUMURI DE EXPLOATATIE AGRICOLA DIN COMUNA BALINT, JUDETUL TIMIS</w:t>
      </w:r>
      <w:r w:rsidRPr="00C8565D">
        <w:rPr>
          <w:bCs/>
          <w:i/>
          <w:iCs/>
          <w:sz w:val="24"/>
          <w:szCs w:val="24"/>
          <w:lang w:val="ro-RO"/>
        </w:rPr>
        <w:t>”</w:t>
      </w:r>
    </w:p>
    <w:p w:rsidR="00C8565D" w:rsidRPr="00C8565D" w:rsidRDefault="00C8565D" w:rsidP="00C8565D">
      <w:pPr>
        <w:pStyle w:val="BodyText2"/>
        <w:ind w:left="-45" w:firstLine="45"/>
        <w:rPr>
          <w:bCs/>
          <w:sz w:val="24"/>
          <w:szCs w:val="24"/>
        </w:rPr>
      </w:pPr>
    </w:p>
    <w:p w:rsidR="00C8565D" w:rsidRPr="00C8565D" w:rsidRDefault="00C8565D" w:rsidP="00C8565D">
      <w:pPr>
        <w:spacing w:after="0" w:line="240" w:lineRule="auto"/>
        <w:ind w:firstLine="720"/>
        <w:jc w:val="both"/>
        <w:rPr>
          <w:rFonts w:ascii="Times New Roman" w:hAnsi="Times New Roman" w:cs="Times New Roman"/>
        </w:rPr>
      </w:pPr>
      <w:r w:rsidRPr="00C8565D">
        <w:rPr>
          <w:rFonts w:ascii="Times New Roman" w:hAnsi="Times New Roman" w:cs="Times New Roman"/>
          <w:b/>
          <w:bCs/>
        </w:rPr>
        <w:t xml:space="preserve">Conform invitatie de participare nr. 383183/11.12.2015, disponibila in SEAP la adresa de internet </w:t>
      </w:r>
      <w:hyperlink r:id="rId7" w:history="1">
        <w:r w:rsidRPr="00C8565D">
          <w:rPr>
            <w:rStyle w:val="Hyperlink"/>
            <w:rFonts w:ascii="Times New Roman" w:hAnsi="Times New Roman" w:cs="Times New Roman"/>
            <w:b/>
            <w:bCs/>
          </w:rPr>
          <w:t>www.e-licitatie.ro</w:t>
        </w:r>
      </w:hyperlink>
      <w:r w:rsidRPr="00C8565D">
        <w:rPr>
          <w:rFonts w:ascii="Times New Roman" w:hAnsi="Times New Roman" w:cs="Times New Roman"/>
          <w:b/>
          <w:bCs/>
        </w:rPr>
        <w:t xml:space="preserve"> – sectiunea Proceduri de atribuire / Invitatii de participare / Anunturi de paricipare simplificate.</w:t>
      </w:r>
    </w:p>
    <w:p w:rsidR="00C8565D" w:rsidRPr="00C8565D" w:rsidRDefault="00C8565D" w:rsidP="00C8565D">
      <w:pPr>
        <w:spacing w:after="0" w:line="240" w:lineRule="auto"/>
        <w:ind w:firstLine="720"/>
        <w:jc w:val="both"/>
        <w:rPr>
          <w:rFonts w:ascii="Times New Roman" w:hAnsi="Times New Roman" w:cs="Times New Roman"/>
        </w:rPr>
      </w:pPr>
    </w:p>
    <w:p w:rsidR="00C8565D" w:rsidRPr="00C8565D" w:rsidRDefault="00C8565D" w:rsidP="00C8565D">
      <w:pPr>
        <w:spacing w:after="0" w:line="240" w:lineRule="auto"/>
        <w:ind w:firstLine="720"/>
        <w:jc w:val="both"/>
        <w:rPr>
          <w:rFonts w:ascii="Times New Roman" w:hAnsi="Times New Roman" w:cs="Times New Roman"/>
        </w:rPr>
      </w:pPr>
    </w:p>
    <w:p w:rsidR="00C8565D" w:rsidRPr="00C8565D" w:rsidRDefault="00C8565D" w:rsidP="00C8565D">
      <w:pPr>
        <w:spacing w:after="0" w:line="240" w:lineRule="auto"/>
        <w:ind w:firstLine="720"/>
        <w:jc w:val="both"/>
        <w:rPr>
          <w:rFonts w:ascii="Times New Roman" w:hAnsi="Times New Roman" w:cs="Times New Roman"/>
        </w:rPr>
      </w:pPr>
    </w:p>
    <w:p w:rsidR="00C8565D" w:rsidRPr="00C8565D" w:rsidRDefault="00C8565D" w:rsidP="00C8565D">
      <w:pPr>
        <w:spacing w:after="0" w:line="240" w:lineRule="auto"/>
        <w:rPr>
          <w:rFonts w:ascii="Times New Roman" w:hAnsi="Times New Roman" w:cs="Times New Roman"/>
          <w:b/>
          <w:bCs/>
          <w:lang w:val="it-IT"/>
        </w:rPr>
      </w:pPr>
      <w:r w:rsidRPr="00C8565D">
        <w:rPr>
          <w:rFonts w:ascii="Times New Roman" w:hAnsi="Times New Roman" w:cs="Times New Roman"/>
          <w:b/>
          <w:bCs/>
          <w:lang w:val="de-DE"/>
        </w:rPr>
        <w:t xml:space="preserve">3. </w:t>
      </w:r>
      <w:r w:rsidRPr="00C8565D">
        <w:rPr>
          <w:rFonts w:ascii="Times New Roman" w:hAnsi="Times New Roman" w:cs="Times New Roman"/>
          <w:b/>
          <w:bCs/>
          <w:lang w:val="de-DE"/>
        </w:rPr>
        <w:tab/>
      </w:r>
      <w:r w:rsidRPr="00C8565D">
        <w:rPr>
          <w:rFonts w:ascii="Times New Roman" w:hAnsi="Times New Roman" w:cs="Times New Roman"/>
          <w:b/>
          <w:bCs/>
          <w:lang w:val="it-IT"/>
        </w:rPr>
        <w:t>Descrierea generală a activității Dirigintelui de Şantier</w:t>
      </w:r>
    </w:p>
    <w:p w:rsidR="00C8565D" w:rsidRPr="00C8565D" w:rsidRDefault="00C8565D" w:rsidP="00C8565D">
      <w:pPr>
        <w:spacing w:after="0" w:line="240" w:lineRule="auto"/>
        <w:rPr>
          <w:rFonts w:ascii="Times New Roman" w:hAnsi="Times New Roman" w:cs="Times New Roman"/>
          <w:b/>
          <w:bCs/>
          <w:lang w:val="it-IT"/>
        </w:rPr>
      </w:pPr>
    </w:p>
    <w:p w:rsidR="00C8565D" w:rsidRPr="00C8565D" w:rsidRDefault="00C8565D" w:rsidP="00C8565D">
      <w:pPr>
        <w:spacing w:after="0" w:line="240" w:lineRule="auto"/>
        <w:rPr>
          <w:rFonts w:ascii="Times New Roman" w:hAnsi="Times New Roman" w:cs="Times New Roman"/>
          <w:b/>
          <w:bCs/>
          <w:lang w:val="it-IT"/>
        </w:rPr>
      </w:pPr>
      <w:bookmarkStart w:id="0" w:name="_Toc73416076"/>
      <w:bookmarkStart w:id="1" w:name="_Toc73764122"/>
      <w:r w:rsidRPr="00C8565D">
        <w:rPr>
          <w:rFonts w:ascii="Times New Roman" w:hAnsi="Times New Roman" w:cs="Times New Roman"/>
          <w:b/>
          <w:bCs/>
          <w:lang w:val="it-IT"/>
        </w:rPr>
        <w:t xml:space="preserve">3.1. </w:t>
      </w:r>
      <w:r w:rsidRPr="00C8565D">
        <w:rPr>
          <w:rFonts w:ascii="Times New Roman" w:hAnsi="Times New Roman" w:cs="Times New Roman"/>
          <w:b/>
          <w:bCs/>
          <w:lang w:val="it-IT"/>
        </w:rPr>
        <w:tab/>
        <w:t>Definiții</w:t>
      </w:r>
      <w:bookmarkEnd w:id="0"/>
      <w:bookmarkEnd w:id="1"/>
      <w:r w:rsidRPr="00C8565D">
        <w:rPr>
          <w:rFonts w:ascii="Times New Roman" w:hAnsi="Times New Roman" w:cs="Times New Roman"/>
          <w:b/>
          <w:bCs/>
          <w:lang w:val="it-IT"/>
        </w:rPr>
        <w:t xml:space="preserve"> </w:t>
      </w:r>
    </w:p>
    <w:p w:rsidR="00C8565D" w:rsidRPr="00C8565D" w:rsidRDefault="00C8565D" w:rsidP="00C8565D">
      <w:pPr>
        <w:spacing w:after="0" w:line="240" w:lineRule="auto"/>
        <w:rPr>
          <w:rFonts w:ascii="Times New Roman" w:hAnsi="Times New Roman" w:cs="Times New Roman"/>
          <w:b/>
          <w:bCs/>
          <w:lang w:val="it-IT"/>
        </w:rPr>
      </w:pPr>
    </w:p>
    <w:p w:rsidR="00C8565D" w:rsidRPr="00C8565D" w:rsidRDefault="00C8565D" w:rsidP="00C8565D">
      <w:pPr>
        <w:spacing w:after="0" w:line="240" w:lineRule="auto"/>
        <w:ind w:firstLine="720"/>
        <w:jc w:val="both"/>
        <w:rPr>
          <w:rFonts w:ascii="Times New Roman" w:hAnsi="Times New Roman" w:cs="Times New Roman"/>
          <w:lang w:val="it-IT"/>
        </w:rPr>
      </w:pPr>
      <w:r w:rsidRPr="00C8565D">
        <w:rPr>
          <w:rFonts w:ascii="Times New Roman" w:hAnsi="Times New Roman" w:cs="Times New Roman"/>
          <w:lang w:val="it-IT"/>
        </w:rPr>
        <w:lastRenderedPageBreak/>
        <w:t>În contextul prezentelor specificații tehnice, termenii utilizați pentru activitățile procedurale sunt definiți astfel:</w:t>
      </w:r>
    </w:p>
    <w:p w:rsidR="00C8565D" w:rsidRPr="00C8565D" w:rsidRDefault="00C8565D" w:rsidP="00C8565D">
      <w:pPr>
        <w:spacing w:after="0" w:line="240" w:lineRule="auto"/>
        <w:ind w:firstLine="720"/>
        <w:jc w:val="both"/>
        <w:rPr>
          <w:rFonts w:ascii="Times New Roman" w:hAnsi="Times New Roman" w:cs="Times New Roman"/>
          <w:lang w:val="it-IT"/>
        </w:rPr>
      </w:pPr>
      <w:r w:rsidRPr="00C8565D">
        <w:rPr>
          <w:rFonts w:ascii="Times New Roman" w:hAnsi="Times New Roman" w:cs="Times New Roman"/>
          <w:iCs/>
          <w:lang w:val="it-IT"/>
        </w:rPr>
        <w:tab/>
      </w:r>
      <w:r w:rsidRPr="00C8565D">
        <w:rPr>
          <w:rFonts w:ascii="Times New Roman" w:hAnsi="Times New Roman" w:cs="Times New Roman"/>
          <w:iCs/>
          <w:lang w:val="it-IT"/>
        </w:rPr>
        <w:tab/>
      </w:r>
      <w:r w:rsidRPr="00C8565D">
        <w:rPr>
          <w:rFonts w:ascii="Times New Roman" w:hAnsi="Times New Roman" w:cs="Times New Roman"/>
          <w:iCs/>
          <w:lang w:val="it-IT"/>
        </w:rPr>
        <w:tab/>
      </w:r>
      <w:r w:rsidRPr="00C8565D">
        <w:rPr>
          <w:rFonts w:ascii="Times New Roman" w:hAnsi="Times New Roman" w:cs="Times New Roman"/>
          <w:iCs/>
          <w:lang w:val="it-IT"/>
        </w:rPr>
        <w:tab/>
      </w:r>
    </w:p>
    <w:p w:rsidR="00C8565D" w:rsidRPr="00C8565D" w:rsidRDefault="00C8565D" w:rsidP="00C8565D">
      <w:pPr>
        <w:spacing w:after="0" w:line="240" w:lineRule="auto"/>
        <w:jc w:val="both"/>
        <w:rPr>
          <w:rFonts w:ascii="Times New Roman" w:hAnsi="Times New Roman" w:cs="Times New Roman"/>
          <w:lang w:val="it-IT"/>
        </w:rPr>
      </w:pPr>
      <w:r w:rsidRPr="00C8565D">
        <w:rPr>
          <w:rFonts w:ascii="Times New Roman" w:hAnsi="Times New Roman" w:cs="Times New Roman"/>
          <w:b/>
          <w:bCs/>
          <w:lang w:val="it-IT"/>
        </w:rPr>
        <w:t>Dirigintele de Şantier -</w:t>
      </w:r>
      <w:r w:rsidRPr="00C8565D">
        <w:rPr>
          <w:rFonts w:ascii="Times New Roman" w:hAnsi="Times New Roman" w:cs="Times New Roman"/>
          <w:lang w:val="it-IT"/>
        </w:rPr>
        <w:t xml:space="preserve"> persoana fizică care indeplineste conditiile de studii şi experienta profesionala, fiind angajata de catre beneficiar pentru verificarea calitatii materialelor şi produselor puse in lucrare şi/sau pentru verificarea executiei corecte a lucrarilor de constructii şi instalatii. El poate activa ca persoana fizica independenta sau în cadrul unei societăți de consultanta şi este răspunzator atât faţă de angajator cât şi faţă de organele abilitate ale statului, pentru execuția  conformă cu proiectul şi cu reglementarile tehnice în vigoare.</w:t>
      </w:r>
    </w:p>
    <w:p w:rsidR="00C8565D" w:rsidRPr="00C8565D" w:rsidRDefault="00C8565D" w:rsidP="00C8565D">
      <w:pPr>
        <w:spacing w:after="0" w:line="240" w:lineRule="auto"/>
        <w:jc w:val="both"/>
        <w:rPr>
          <w:rFonts w:ascii="Times New Roman" w:hAnsi="Times New Roman" w:cs="Times New Roman"/>
          <w:color w:val="000000"/>
          <w:lang w:val="it-IT"/>
        </w:rPr>
      </w:pPr>
      <w:r w:rsidRPr="00C8565D">
        <w:rPr>
          <w:rFonts w:ascii="Times New Roman" w:hAnsi="Times New Roman" w:cs="Times New Roman"/>
          <w:b/>
          <w:bCs/>
          <w:color w:val="000000"/>
          <w:lang w:val="it-IT"/>
        </w:rPr>
        <w:t>Investitorul sau Beneficiarul -</w:t>
      </w:r>
      <w:r w:rsidRPr="00C8565D">
        <w:rPr>
          <w:rFonts w:ascii="Times New Roman" w:hAnsi="Times New Roman" w:cs="Times New Roman"/>
          <w:color w:val="000000"/>
          <w:lang w:val="it-IT"/>
        </w:rPr>
        <w:t xml:space="preserve"> persoana/e juridice care finanţează şi realizează investiţii sau intervenţii la construcţiile existente în sensul legii.</w:t>
      </w:r>
    </w:p>
    <w:p w:rsidR="00C8565D" w:rsidRPr="00C8565D" w:rsidRDefault="00C8565D" w:rsidP="00C8565D">
      <w:pPr>
        <w:spacing w:after="0" w:line="240" w:lineRule="auto"/>
        <w:jc w:val="both"/>
        <w:rPr>
          <w:rFonts w:ascii="Times New Roman" w:hAnsi="Times New Roman" w:cs="Times New Roman"/>
          <w:lang w:val="it-IT"/>
        </w:rPr>
      </w:pPr>
      <w:bookmarkStart w:id="2" w:name="_Toc73416077"/>
      <w:r w:rsidRPr="00C8565D">
        <w:rPr>
          <w:rFonts w:ascii="Times New Roman" w:hAnsi="Times New Roman" w:cs="Times New Roman"/>
          <w:b/>
          <w:bCs/>
          <w:lang w:val="it-IT"/>
        </w:rPr>
        <w:t>Executantul sau Constructorul</w:t>
      </w:r>
      <w:r w:rsidRPr="00C8565D">
        <w:rPr>
          <w:rFonts w:ascii="Times New Roman" w:hAnsi="Times New Roman" w:cs="Times New Roman"/>
          <w:lang w:val="it-IT"/>
        </w:rPr>
        <w:t xml:space="preserve"> - persoana  juridica ce a incheiat contractul de execuţie de lucrări, în urma achiziţiei publice</w:t>
      </w:r>
      <w:bookmarkEnd w:id="2"/>
      <w:r w:rsidRPr="00C8565D">
        <w:rPr>
          <w:rFonts w:ascii="Times New Roman" w:hAnsi="Times New Roman" w:cs="Times New Roman"/>
          <w:lang w:val="it-IT"/>
        </w:rPr>
        <w:t xml:space="preserve">. </w:t>
      </w:r>
    </w:p>
    <w:p w:rsidR="00C8565D" w:rsidRPr="00C8565D" w:rsidRDefault="00C8565D" w:rsidP="00C8565D">
      <w:pPr>
        <w:pStyle w:val="NormalWeb"/>
        <w:spacing w:before="0" w:beforeAutospacing="0" w:after="0" w:afterAutospacing="0"/>
        <w:jc w:val="both"/>
        <w:rPr>
          <w:bCs/>
          <w:lang w:val="ro-RO"/>
        </w:rPr>
      </w:pPr>
      <w:r w:rsidRPr="00C8565D">
        <w:rPr>
          <w:b/>
          <w:bCs/>
          <w:lang w:val="ro-RO"/>
        </w:rPr>
        <w:t>Proiectantul -</w:t>
      </w:r>
      <w:r w:rsidRPr="00C8565D">
        <w:rPr>
          <w:bCs/>
          <w:lang w:val="ro-RO"/>
        </w:rPr>
        <w:t xml:space="preserve"> persoana fizica/juridica care întocmeşte documentaţia tehnică pe baza căreia se finanţează şi execută lucrările de construcţii.</w:t>
      </w:r>
    </w:p>
    <w:p w:rsidR="00C8565D" w:rsidRPr="00C8565D" w:rsidRDefault="00C8565D" w:rsidP="00C8565D">
      <w:pPr>
        <w:pStyle w:val="NormalWeb"/>
        <w:spacing w:before="0" w:beforeAutospacing="0" w:after="0" w:afterAutospacing="0"/>
        <w:jc w:val="both"/>
        <w:rPr>
          <w:lang w:val="pt-BR"/>
        </w:rPr>
      </w:pPr>
      <w:r w:rsidRPr="00C8565D">
        <w:rPr>
          <w:b/>
          <w:bCs/>
          <w:lang w:val="pt-BR"/>
        </w:rPr>
        <w:t>Procedura</w:t>
      </w:r>
      <w:r w:rsidRPr="00C8565D">
        <w:rPr>
          <w:lang w:val="pt-BR"/>
        </w:rPr>
        <w:t xml:space="preserve"> - mod specific de a efectua o activitate.</w:t>
      </w:r>
    </w:p>
    <w:p w:rsidR="00C8565D" w:rsidRPr="00C8565D" w:rsidRDefault="00C8565D" w:rsidP="00C8565D">
      <w:pPr>
        <w:pStyle w:val="NormalWeb"/>
        <w:spacing w:before="0" w:beforeAutospacing="0" w:after="0" w:afterAutospacing="0"/>
        <w:jc w:val="both"/>
        <w:rPr>
          <w:lang w:val="pt-BR"/>
        </w:rPr>
      </w:pPr>
      <w:r w:rsidRPr="00C8565D">
        <w:rPr>
          <w:b/>
          <w:bCs/>
          <w:lang w:val="pt-BR"/>
        </w:rPr>
        <w:t>Verificare</w:t>
      </w:r>
      <w:r w:rsidRPr="00C8565D">
        <w:rPr>
          <w:lang w:val="pt-BR"/>
        </w:rPr>
        <w:t xml:space="preserve"> - confirmare prin examinare şi prezentarea de probe obiective a faptului că cerinţele specifice au fost satisfacute.</w:t>
      </w:r>
    </w:p>
    <w:p w:rsidR="00C8565D" w:rsidRPr="00C8565D" w:rsidRDefault="00C8565D" w:rsidP="00C8565D">
      <w:pPr>
        <w:pStyle w:val="NormalWeb"/>
        <w:spacing w:before="0" w:beforeAutospacing="0" w:after="0" w:afterAutospacing="0"/>
        <w:jc w:val="both"/>
        <w:rPr>
          <w:lang w:val="pt-BR"/>
        </w:rPr>
      </w:pPr>
      <w:r w:rsidRPr="00C8565D">
        <w:rPr>
          <w:b/>
          <w:lang w:val="pt-BR"/>
        </w:rPr>
        <w:t xml:space="preserve">Cerinţele profeşionale </w:t>
      </w:r>
      <w:r w:rsidRPr="00C8565D">
        <w:rPr>
          <w:lang w:val="pt-BR"/>
        </w:rPr>
        <w:t>- cerinţele minime pe care trebuie să le îndeplinească diriginţii de şantier în funcţie de domeniile de activitate pentru care aceştia sunt autorizaţi, corelat cu categoriile de importanţă stabilite pentru fiecare construcţie în parte.</w:t>
      </w:r>
    </w:p>
    <w:p w:rsidR="00C8565D" w:rsidRPr="00C8565D" w:rsidRDefault="00C8565D" w:rsidP="00C8565D">
      <w:pPr>
        <w:pStyle w:val="NormalWeb"/>
        <w:spacing w:before="0" w:beforeAutospacing="0" w:after="0" w:afterAutospacing="0"/>
        <w:jc w:val="both"/>
        <w:rPr>
          <w:lang w:val="pt-BR"/>
        </w:rPr>
      </w:pPr>
    </w:p>
    <w:p w:rsidR="00C8565D" w:rsidRPr="00C8565D" w:rsidRDefault="00C8565D" w:rsidP="00C8565D">
      <w:pPr>
        <w:spacing w:after="0" w:line="240" w:lineRule="auto"/>
        <w:rPr>
          <w:rFonts w:ascii="Times New Roman" w:hAnsi="Times New Roman" w:cs="Times New Roman"/>
          <w:b/>
          <w:bCs/>
          <w:lang w:val="pt-BR"/>
        </w:rPr>
      </w:pPr>
      <w:r w:rsidRPr="00C8565D">
        <w:rPr>
          <w:rFonts w:ascii="Times New Roman" w:hAnsi="Times New Roman" w:cs="Times New Roman"/>
          <w:b/>
          <w:bCs/>
          <w:lang w:val="pt-BR"/>
        </w:rPr>
        <w:t>3.2</w:t>
      </w:r>
      <w:r w:rsidRPr="00C8565D">
        <w:rPr>
          <w:rFonts w:ascii="Times New Roman" w:hAnsi="Times New Roman" w:cs="Times New Roman"/>
          <w:b/>
          <w:bCs/>
          <w:lang w:val="pt-BR"/>
        </w:rPr>
        <w:tab/>
        <w:t>Dirigintele de Şantier</w:t>
      </w:r>
    </w:p>
    <w:p w:rsidR="00C8565D" w:rsidRPr="00C8565D" w:rsidRDefault="00C8565D" w:rsidP="00C8565D">
      <w:pPr>
        <w:spacing w:after="0" w:line="240" w:lineRule="auto"/>
        <w:jc w:val="both"/>
        <w:rPr>
          <w:rFonts w:ascii="Times New Roman" w:hAnsi="Times New Roman" w:cs="Times New Roman"/>
          <w:lang w:val="pt-BR"/>
        </w:rPr>
      </w:pPr>
      <w:r w:rsidRPr="00C8565D">
        <w:rPr>
          <w:rFonts w:ascii="Times New Roman" w:hAnsi="Times New Roman" w:cs="Times New Roman"/>
          <w:lang w:val="pt-BR"/>
        </w:rPr>
        <w:tab/>
        <w:t xml:space="preserve">Dirigintele de şantier îşi va desfăşura activitatea ca reprezentant al beneficiarului în relaţiile cu proiectantul, constructorul, furnizorii, prestatorii de servicii şi organele de control abilitate potrivit legii să exercite controlul lucrărilor în derularea contractului de lucrări. </w:t>
      </w:r>
    </w:p>
    <w:p w:rsidR="00C8565D" w:rsidRPr="00C8565D" w:rsidRDefault="00C8565D" w:rsidP="00C8565D">
      <w:pPr>
        <w:spacing w:after="0" w:line="240" w:lineRule="auto"/>
        <w:jc w:val="both"/>
        <w:rPr>
          <w:rFonts w:ascii="Times New Roman" w:hAnsi="Times New Roman" w:cs="Times New Roman"/>
          <w:lang w:val="fr-FR"/>
        </w:rPr>
      </w:pPr>
      <w:r w:rsidRPr="00C8565D">
        <w:rPr>
          <w:rFonts w:ascii="Times New Roman" w:hAnsi="Times New Roman" w:cs="Times New Roman"/>
          <w:lang w:val="fr-FR"/>
        </w:rPr>
        <w:tab/>
        <w:t>Activitatea dirigintelui de şantier va fi condusa de următoarele principii:</w:t>
      </w:r>
    </w:p>
    <w:p w:rsidR="00C8565D" w:rsidRPr="00C8565D" w:rsidRDefault="00C8565D" w:rsidP="00C8565D">
      <w:pPr>
        <w:numPr>
          <w:ilvl w:val="0"/>
          <w:numId w:val="2"/>
        </w:numPr>
        <w:spacing w:after="0" w:line="240" w:lineRule="auto"/>
        <w:jc w:val="both"/>
        <w:rPr>
          <w:rFonts w:ascii="Times New Roman" w:hAnsi="Times New Roman" w:cs="Times New Roman"/>
          <w:lang w:val="fr-FR"/>
        </w:rPr>
      </w:pPr>
      <w:r w:rsidRPr="00C8565D">
        <w:rPr>
          <w:rFonts w:ascii="Times New Roman" w:hAnsi="Times New Roman" w:cs="Times New Roman"/>
          <w:lang w:val="fr-FR"/>
        </w:rPr>
        <w:t xml:space="preserve">imparţialitate atât faţă de investitor cât şi faţă de constructor, furnizori şi proiectanţi. </w:t>
      </w:r>
    </w:p>
    <w:p w:rsidR="00C8565D" w:rsidRPr="00C8565D" w:rsidRDefault="00C8565D" w:rsidP="00C8565D">
      <w:pPr>
        <w:spacing w:after="0" w:line="240" w:lineRule="auto"/>
        <w:jc w:val="both"/>
        <w:rPr>
          <w:rFonts w:ascii="Times New Roman" w:hAnsi="Times New Roman" w:cs="Times New Roman"/>
          <w:lang w:val="it-IT"/>
        </w:rPr>
      </w:pPr>
      <w:r w:rsidRPr="00C8565D">
        <w:rPr>
          <w:rFonts w:ascii="Times New Roman" w:hAnsi="Times New Roman" w:cs="Times New Roman"/>
          <w:lang w:val="it-IT"/>
        </w:rPr>
        <w:t>Se va ţine seama de prevederile Legii concurenţei nr. 21/1996, republicată şi Legii nr.11/1991, privind combaterea concurenţei neloiale, cu modificarile şi completarile ulterioare.</w:t>
      </w:r>
    </w:p>
    <w:p w:rsidR="00C8565D" w:rsidRPr="00C8565D" w:rsidRDefault="00C8565D" w:rsidP="00C8565D">
      <w:pPr>
        <w:numPr>
          <w:ilvl w:val="0"/>
          <w:numId w:val="2"/>
        </w:numPr>
        <w:spacing w:after="0" w:line="240" w:lineRule="auto"/>
        <w:jc w:val="both"/>
        <w:rPr>
          <w:rFonts w:ascii="Times New Roman" w:hAnsi="Times New Roman" w:cs="Times New Roman"/>
        </w:rPr>
      </w:pPr>
      <w:r w:rsidRPr="00C8565D">
        <w:rPr>
          <w:rFonts w:ascii="Times New Roman" w:hAnsi="Times New Roman" w:cs="Times New Roman"/>
        </w:rPr>
        <w:t>profesionalism</w:t>
      </w:r>
    </w:p>
    <w:p w:rsidR="00C8565D" w:rsidRPr="00C8565D" w:rsidRDefault="00C8565D" w:rsidP="00C8565D">
      <w:pPr>
        <w:numPr>
          <w:ilvl w:val="0"/>
          <w:numId w:val="2"/>
        </w:numPr>
        <w:spacing w:after="0" w:line="240" w:lineRule="auto"/>
        <w:jc w:val="both"/>
        <w:rPr>
          <w:rFonts w:ascii="Times New Roman" w:hAnsi="Times New Roman" w:cs="Times New Roman"/>
        </w:rPr>
      </w:pPr>
      <w:r w:rsidRPr="00C8565D">
        <w:rPr>
          <w:rFonts w:ascii="Times New Roman" w:hAnsi="Times New Roman" w:cs="Times New Roman"/>
        </w:rPr>
        <w:t>fidelitate</w:t>
      </w:r>
    </w:p>
    <w:p w:rsidR="00C8565D" w:rsidRPr="00C8565D" w:rsidRDefault="00C8565D" w:rsidP="00C8565D">
      <w:pPr>
        <w:numPr>
          <w:ilvl w:val="0"/>
          <w:numId w:val="2"/>
        </w:numPr>
        <w:spacing w:after="0" w:line="240" w:lineRule="auto"/>
        <w:jc w:val="both"/>
        <w:rPr>
          <w:rFonts w:ascii="Times New Roman" w:hAnsi="Times New Roman" w:cs="Times New Roman"/>
        </w:rPr>
      </w:pPr>
      <w:r w:rsidRPr="00C8565D">
        <w:rPr>
          <w:rFonts w:ascii="Times New Roman" w:hAnsi="Times New Roman" w:cs="Times New Roman"/>
        </w:rPr>
        <w:t>respectarea legalităţii</w:t>
      </w:r>
    </w:p>
    <w:p w:rsidR="00C8565D" w:rsidRPr="00C8565D" w:rsidRDefault="00C8565D" w:rsidP="00C8565D">
      <w:pPr>
        <w:spacing w:after="0" w:line="240" w:lineRule="auto"/>
        <w:rPr>
          <w:rFonts w:ascii="Times New Roman" w:hAnsi="Times New Roman" w:cs="Times New Roman"/>
          <w:b/>
          <w:bCs/>
        </w:rPr>
      </w:pPr>
    </w:p>
    <w:p w:rsidR="00C8565D" w:rsidRPr="00C8565D" w:rsidRDefault="00C8565D" w:rsidP="00C8565D">
      <w:pPr>
        <w:spacing w:after="0" w:line="240" w:lineRule="auto"/>
        <w:ind w:firstLine="720"/>
        <w:jc w:val="both"/>
        <w:rPr>
          <w:rFonts w:ascii="Times New Roman" w:hAnsi="Times New Roman" w:cs="Times New Roman"/>
        </w:rPr>
      </w:pPr>
      <w:r w:rsidRPr="00C8565D">
        <w:rPr>
          <w:rFonts w:ascii="Times New Roman" w:hAnsi="Times New Roman" w:cs="Times New Roman"/>
        </w:rPr>
        <w:t>Scopul serviciilor de supraveghere a lucrărilor pe care diriginții de şantier trebuie să le asigure</w:t>
      </w:r>
      <w:r w:rsidRPr="00C8565D">
        <w:rPr>
          <w:rFonts w:ascii="Times New Roman" w:hAnsi="Times New Roman" w:cs="Times New Roman"/>
          <w:b/>
          <w:lang w:val="de-DE"/>
        </w:rPr>
        <w:t xml:space="preserve"> </w:t>
      </w:r>
      <w:r w:rsidRPr="00C8565D">
        <w:rPr>
          <w:rFonts w:ascii="Times New Roman" w:hAnsi="Times New Roman" w:cs="Times New Roman"/>
        </w:rPr>
        <w:t>este de a oferi beneficiarului garanţia că executantul căruia îi va fi atribuit contractul de execuţie a lucrărilor îşi va îndeplini toate responsabilităţile asumate prin contract, va respecta prevederile legale, reglementarile tehnice şi caietele de sarcini.</w:t>
      </w:r>
    </w:p>
    <w:p w:rsidR="00C8565D" w:rsidRPr="00C8565D" w:rsidRDefault="00C8565D" w:rsidP="00C8565D">
      <w:pPr>
        <w:spacing w:after="0" w:line="240" w:lineRule="auto"/>
        <w:ind w:firstLine="720"/>
        <w:jc w:val="both"/>
        <w:rPr>
          <w:rFonts w:ascii="Times New Roman" w:hAnsi="Times New Roman" w:cs="Times New Roman"/>
        </w:rPr>
      </w:pPr>
    </w:p>
    <w:p w:rsidR="00C8565D" w:rsidRPr="00C8565D" w:rsidRDefault="00C8565D" w:rsidP="00C8565D">
      <w:pPr>
        <w:spacing w:after="0" w:line="240" w:lineRule="auto"/>
        <w:ind w:firstLine="720"/>
        <w:jc w:val="both"/>
        <w:rPr>
          <w:rFonts w:ascii="Times New Roman" w:hAnsi="Times New Roman" w:cs="Times New Roman"/>
          <w:lang w:val="en-GB"/>
        </w:rPr>
      </w:pPr>
      <w:r w:rsidRPr="00C8565D">
        <w:rPr>
          <w:rFonts w:ascii="Times New Roman" w:hAnsi="Times New Roman" w:cs="Times New Roman"/>
        </w:rPr>
        <w:t>Dirigintele de șantier trebuie să fie autorizat de Inspectoratul de Stat în Construcții conform Ordinului nr. 1496/2011 pentru aprobarea Procedurii de autorizare a diriginților de șantier, în următoarele domenii/subdomenii</w:t>
      </w:r>
      <w:r w:rsidRPr="00C8565D">
        <w:rPr>
          <w:rFonts w:ascii="Times New Roman" w:hAnsi="Times New Roman" w:cs="Times New Roman"/>
          <w:lang w:val="en-GB"/>
        </w:rPr>
        <w:t>:</w:t>
      </w:r>
    </w:p>
    <w:p w:rsidR="00C8565D" w:rsidRPr="00C8565D" w:rsidRDefault="00C8565D" w:rsidP="00C8565D">
      <w:pPr>
        <w:spacing w:after="0" w:line="240" w:lineRule="auto"/>
        <w:ind w:firstLine="720"/>
        <w:jc w:val="both"/>
        <w:rPr>
          <w:rFonts w:ascii="Times New Roman" w:hAnsi="Times New Roman" w:cs="Times New Roman"/>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98"/>
        <w:gridCol w:w="5098"/>
      </w:tblGrid>
      <w:tr w:rsidR="00C8565D" w:rsidRPr="00C8565D" w:rsidTr="00022868">
        <w:tc>
          <w:tcPr>
            <w:tcW w:w="5098" w:type="dxa"/>
            <w:shd w:val="clear" w:color="auto" w:fill="auto"/>
            <w:vAlign w:val="center"/>
          </w:tcPr>
          <w:p w:rsidR="00C8565D" w:rsidRPr="00C8565D" w:rsidRDefault="00C8565D" w:rsidP="00C8565D">
            <w:pPr>
              <w:spacing w:after="0" w:line="240" w:lineRule="auto"/>
              <w:jc w:val="center"/>
              <w:rPr>
                <w:rFonts w:ascii="Times New Roman" w:hAnsi="Times New Roman" w:cs="Times New Roman"/>
                <w:b/>
                <w:lang w:val="en-GB" w:eastAsia="ro-RO"/>
              </w:rPr>
            </w:pPr>
            <w:r w:rsidRPr="00C8565D">
              <w:rPr>
                <w:rFonts w:ascii="Times New Roman" w:hAnsi="Times New Roman" w:cs="Times New Roman"/>
                <w:b/>
                <w:lang w:val="en-GB" w:eastAsia="ro-RO"/>
              </w:rPr>
              <w:t>Domeniul</w:t>
            </w:r>
          </w:p>
        </w:tc>
        <w:tc>
          <w:tcPr>
            <w:tcW w:w="5098" w:type="dxa"/>
            <w:shd w:val="clear" w:color="auto" w:fill="auto"/>
            <w:vAlign w:val="center"/>
          </w:tcPr>
          <w:p w:rsidR="00C8565D" w:rsidRPr="00C8565D" w:rsidRDefault="00C8565D" w:rsidP="00C8565D">
            <w:pPr>
              <w:spacing w:after="0" w:line="240" w:lineRule="auto"/>
              <w:jc w:val="center"/>
              <w:rPr>
                <w:rFonts w:ascii="Times New Roman" w:hAnsi="Times New Roman" w:cs="Times New Roman"/>
                <w:b/>
                <w:lang w:val="en-GB" w:eastAsia="ro-RO"/>
              </w:rPr>
            </w:pPr>
            <w:r w:rsidRPr="00C8565D">
              <w:rPr>
                <w:rFonts w:ascii="Times New Roman" w:hAnsi="Times New Roman" w:cs="Times New Roman"/>
                <w:b/>
                <w:lang w:val="en-GB" w:eastAsia="ro-RO"/>
              </w:rPr>
              <w:t>Subdomeniul</w:t>
            </w:r>
          </w:p>
        </w:tc>
      </w:tr>
      <w:tr w:rsidR="00C8565D" w:rsidRPr="00C8565D" w:rsidTr="00022868">
        <w:tc>
          <w:tcPr>
            <w:tcW w:w="5098" w:type="dxa"/>
            <w:shd w:val="clear" w:color="auto" w:fill="auto"/>
          </w:tcPr>
          <w:p w:rsidR="00C8565D" w:rsidRPr="00C8565D" w:rsidRDefault="00C8565D" w:rsidP="00C8565D">
            <w:pPr>
              <w:spacing w:after="0" w:line="240" w:lineRule="auto"/>
              <w:jc w:val="both"/>
              <w:rPr>
                <w:rFonts w:ascii="Times New Roman" w:hAnsi="Times New Roman" w:cs="Times New Roman"/>
                <w:lang w:val="en-GB" w:eastAsia="ro-RO"/>
              </w:rPr>
            </w:pPr>
            <w:r w:rsidRPr="00C8565D">
              <w:rPr>
                <w:rFonts w:ascii="Times New Roman" w:hAnsi="Times New Roman" w:cs="Times New Roman"/>
                <w:lang w:val="en-GB" w:eastAsia="ro-RO"/>
              </w:rPr>
              <w:t>3. Drumuri, poduri, tunele, piste de aviaţie, transport pe cablu</w:t>
            </w:r>
          </w:p>
        </w:tc>
        <w:tc>
          <w:tcPr>
            <w:tcW w:w="5098" w:type="dxa"/>
            <w:shd w:val="clear" w:color="auto" w:fill="auto"/>
          </w:tcPr>
          <w:p w:rsidR="00C8565D" w:rsidRPr="00C8565D" w:rsidRDefault="00C8565D" w:rsidP="00C8565D">
            <w:pPr>
              <w:tabs>
                <w:tab w:val="left" w:pos="1399"/>
              </w:tabs>
              <w:spacing w:after="0" w:line="240" w:lineRule="auto"/>
              <w:jc w:val="both"/>
              <w:rPr>
                <w:rFonts w:ascii="Times New Roman" w:hAnsi="Times New Roman" w:cs="Times New Roman"/>
                <w:lang w:val="en-GB" w:eastAsia="ro-RO"/>
              </w:rPr>
            </w:pPr>
            <w:r w:rsidRPr="00C8565D">
              <w:rPr>
                <w:rFonts w:ascii="Times New Roman" w:hAnsi="Times New Roman" w:cs="Times New Roman"/>
                <w:lang w:val="en-GB" w:eastAsia="ro-RO"/>
              </w:rPr>
              <w:t>3.3 Drumuri, poduri, tunele, piste de aviaţie, transport pe cablu - de interes local</w:t>
            </w:r>
          </w:p>
        </w:tc>
      </w:tr>
    </w:tbl>
    <w:p w:rsidR="00C8565D" w:rsidRPr="00C8565D" w:rsidRDefault="00C8565D" w:rsidP="00C8565D">
      <w:pPr>
        <w:spacing w:after="0" w:line="240" w:lineRule="auto"/>
        <w:ind w:firstLine="720"/>
        <w:jc w:val="both"/>
        <w:rPr>
          <w:rFonts w:ascii="Times New Roman" w:hAnsi="Times New Roman" w:cs="Times New Roman"/>
          <w:lang w:val="en-GB"/>
        </w:rPr>
      </w:pPr>
    </w:p>
    <w:p w:rsidR="00C8565D" w:rsidRPr="00C8565D" w:rsidRDefault="00C8565D" w:rsidP="00C8565D">
      <w:pPr>
        <w:spacing w:after="0" w:line="240" w:lineRule="auto"/>
        <w:rPr>
          <w:rFonts w:ascii="Times New Roman" w:hAnsi="Times New Roman" w:cs="Times New Roman"/>
        </w:rPr>
      </w:pPr>
    </w:p>
    <w:p w:rsidR="00C8565D" w:rsidRPr="00C8565D" w:rsidRDefault="00C8565D" w:rsidP="00C8565D">
      <w:pPr>
        <w:pStyle w:val="Heading2"/>
        <w:tabs>
          <w:tab w:val="clear" w:pos="851"/>
          <w:tab w:val="left" w:pos="709"/>
        </w:tabs>
        <w:rPr>
          <w:rFonts w:ascii="Times New Roman" w:hAnsi="Times New Roman"/>
          <w:sz w:val="24"/>
          <w:szCs w:val="24"/>
          <w:lang w:val="ro-RO"/>
        </w:rPr>
      </w:pPr>
      <w:bookmarkStart w:id="3" w:name="_Toc73764124"/>
      <w:bookmarkStart w:id="4" w:name="_Toc74450164"/>
      <w:bookmarkStart w:id="5" w:name="_Toc74450516"/>
      <w:bookmarkStart w:id="6" w:name="_Toc74458633"/>
      <w:bookmarkStart w:id="7" w:name="_Toc74483157"/>
      <w:r w:rsidRPr="00C8565D">
        <w:rPr>
          <w:rFonts w:ascii="Times New Roman" w:hAnsi="Times New Roman"/>
          <w:sz w:val="24"/>
          <w:szCs w:val="24"/>
          <w:lang w:val="ro-RO"/>
        </w:rPr>
        <w:t>3.3.</w:t>
      </w:r>
      <w:r w:rsidRPr="00C8565D">
        <w:rPr>
          <w:rFonts w:ascii="Times New Roman" w:hAnsi="Times New Roman"/>
          <w:sz w:val="24"/>
          <w:szCs w:val="24"/>
          <w:lang w:val="ro-RO"/>
        </w:rPr>
        <w:tab/>
        <w:t>Obiectul Contractului</w:t>
      </w:r>
      <w:bookmarkEnd w:id="3"/>
      <w:bookmarkEnd w:id="4"/>
      <w:bookmarkEnd w:id="5"/>
      <w:bookmarkEnd w:id="6"/>
      <w:bookmarkEnd w:id="7"/>
      <w:r w:rsidRPr="00C8565D">
        <w:rPr>
          <w:rFonts w:ascii="Times New Roman" w:hAnsi="Times New Roman"/>
          <w:sz w:val="24"/>
          <w:szCs w:val="24"/>
          <w:lang w:val="ro-RO"/>
        </w:rPr>
        <w:t xml:space="preserve"> </w:t>
      </w:r>
    </w:p>
    <w:p w:rsidR="00C8565D" w:rsidRPr="00C8565D" w:rsidRDefault="00C8565D" w:rsidP="00C8565D">
      <w:pPr>
        <w:tabs>
          <w:tab w:val="left" w:pos="709"/>
        </w:tabs>
        <w:autoSpaceDE w:val="0"/>
        <w:autoSpaceDN w:val="0"/>
        <w:adjustRightInd w:val="0"/>
        <w:spacing w:after="0" w:line="240" w:lineRule="auto"/>
        <w:ind w:firstLine="360"/>
        <w:jc w:val="both"/>
        <w:rPr>
          <w:rFonts w:ascii="Times New Roman" w:hAnsi="Times New Roman" w:cs="Times New Roman"/>
          <w:lang w:eastAsia="en-GB"/>
        </w:rPr>
      </w:pPr>
      <w:r w:rsidRPr="00C8565D">
        <w:rPr>
          <w:rFonts w:ascii="Times New Roman" w:hAnsi="Times New Roman" w:cs="Times New Roman"/>
        </w:rPr>
        <w:tab/>
        <w:t>Obiectul principal al Contractului este de asigurare a supravegherii lucrarilor de catre dirigentele de santier ca reprezentant al</w:t>
      </w:r>
      <w:r w:rsidRPr="00C8565D">
        <w:rPr>
          <w:rFonts w:ascii="Times New Roman" w:hAnsi="Times New Roman" w:cs="Times New Roman"/>
          <w:lang w:eastAsia="en-GB"/>
        </w:rPr>
        <w:t xml:space="preserve"> beneficiarului în derularea contractul de lucrări, monitorizarea şi supervizarea lucrărilor de construcţii şi instalaţii conform prevederilor legislaţiei în vigoare </w:t>
      </w:r>
      <w:r w:rsidRPr="00C8565D">
        <w:rPr>
          <w:rFonts w:ascii="Times New Roman" w:hAnsi="Times New Roman" w:cs="Times New Roman"/>
          <w:i/>
          <w:lang w:eastAsia="en-GB"/>
        </w:rPr>
        <w:t xml:space="preserve">(Legea nr.10/1995 cu toate reglementarile ce decurg din aceasta, HG 273/1994 privind receptia lucrarilor, HG 925/1995 privind verificarea documentatiilor si supravegherea responsabilului tehnic pentru executia lucrarilor, Buletinul constructiilor 4/1996 – prescriptii tehnice pentru verificarea calitatii lucrarilor inclusiv controlul pe faze determinante, Ordinului ISC 595/2007, </w:t>
      </w:r>
      <w:r w:rsidRPr="00C8565D">
        <w:rPr>
          <w:rFonts w:ascii="Times New Roman" w:hAnsi="Times New Roman" w:cs="Times New Roman"/>
          <w:i/>
          <w:lang w:val="it-IT"/>
        </w:rPr>
        <w:t xml:space="preserve">Ordinul Nr. 1496 din 13 mai 2011 pentru aprobarea Procedurii de autorizare a diriginţilor de şantier – </w:t>
      </w:r>
      <w:r w:rsidRPr="00C8565D">
        <w:rPr>
          <w:rFonts w:ascii="Times New Roman" w:hAnsi="Times New Roman" w:cs="Times New Roman"/>
          <w:b/>
          <w:i/>
          <w:lang w:val="it-IT"/>
        </w:rPr>
        <w:t>legislatia mentionata nu este limitativa, prestatorul avand obligatia respectarii tuturor prevederilor legale cu privire la desfasurarea activitatii de diriginte de santier</w:t>
      </w:r>
      <w:r w:rsidRPr="00C8565D">
        <w:rPr>
          <w:rFonts w:ascii="Times New Roman" w:hAnsi="Times New Roman" w:cs="Times New Roman"/>
          <w:i/>
          <w:lang w:eastAsia="en-GB"/>
        </w:rPr>
        <w:t>)</w:t>
      </w:r>
      <w:r w:rsidRPr="00C8565D">
        <w:rPr>
          <w:rFonts w:ascii="Times New Roman" w:hAnsi="Times New Roman" w:cs="Times New Roman"/>
          <w:lang w:eastAsia="en-GB"/>
        </w:rPr>
        <w:t xml:space="preserve"> în scopul </w:t>
      </w:r>
      <w:r w:rsidRPr="00C8565D">
        <w:rPr>
          <w:rFonts w:ascii="Times New Roman" w:hAnsi="Times New Roman" w:cs="Times New Roman"/>
        </w:rPr>
        <w:t>asigurării implementării cu succes a obiectivelor de investiţii prevăzute la pct.2 din prezentul caiet de sarcini</w:t>
      </w:r>
      <w:r w:rsidRPr="00C8565D">
        <w:rPr>
          <w:rFonts w:ascii="Times New Roman" w:hAnsi="Times New Roman" w:cs="Times New Roman"/>
          <w:lang w:val="de-DE"/>
        </w:rPr>
        <w:t xml:space="preserve">, </w:t>
      </w:r>
      <w:r w:rsidRPr="00C8565D">
        <w:rPr>
          <w:rFonts w:ascii="Times New Roman" w:hAnsi="Times New Roman" w:cs="Times New Roman"/>
        </w:rPr>
        <w:t xml:space="preserve">din punct de vedere al parametrilor: timp, cost, calitate şi siguranţă. </w:t>
      </w:r>
    </w:p>
    <w:p w:rsidR="00C8565D" w:rsidRPr="00C8565D" w:rsidRDefault="00C8565D" w:rsidP="00C8565D">
      <w:pPr>
        <w:spacing w:after="0" w:line="240" w:lineRule="auto"/>
        <w:rPr>
          <w:rFonts w:ascii="Times New Roman" w:hAnsi="Times New Roman" w:cs="Times New Roman"/>
          <w:lang w:eastAsia="en-GB"/>
        </w:rPr>
      </w:pPr>
    </w:p>
    <w:p w:rsidR="00C8565D" w:rsidRPr="00C8565D" w:rsidRDefault="00C8565D" w:rsidP="00C8565D">
      <w:pPr>
        <w:pStyle w:val="BodyText2"/>
        <w:jc w:val="both"/>
        <w:rPr>
          <w:b w:val="0"/>
          <w:bCs/>
          <w:iCs/>
          <w:sz w:val="24"/>
          <w:szCs w:val="24"/>
          <w:lang w:val="fr-FR"/>
        </w:rPr>
      </w:pPr>
      <w:r w:rsidRPr="00C8565D">
        <w:rPr>
          <w:iCs/>
          <w:sz w:val="24"/>
          <w:szCs w:val="24"/>
          <w:lang w:val="fr-FR"/>
        </w:rPr>
        <w:t>Dirigintele de şantier</w:t>
      </w:r>
      <w:r w:rsidRPr="00C8565D">
        <w:rPr>
          <w:b w:val="0"/>
          <w:bCs/>
          <w:iCs/>
          <w:sz w:val="24"/>
          <w:szCs w:val="24"/>
          <w:lang w:val="fr-FR"/>
        </w:rPr>
        <w:t xml:space="preserve"> va avea nevoie de avizarea prealabila a beneficiarului pentru:</w:t>
      </w:r>
    </w:p>
    <w:p w:rsidR="00C8565D" w:rsidRPr="00C8565D" w:rsidRDefault="00C8565D" w:rsidP="00C8565D">
      <w:pPr>
        <w:pStyle w:val="BodyText2"/>
        <w:numPr>
          <w:ilvl w:val="0"/>
          <w:numId w:val="3"/>
        </w:numPr>
        <w:jc w:val="both"/>
        <w:rPr>
          <w:b w:val="0"/>
          <w:bCs/>
          <w:sz w:val="24"/>
          <w:szCs w:val="24"/>
          <w:lang w:val="fr-FR"/>
        </w:rPr>
      </w:pPr>
      <w:r w:rsidRPr="00C8565D">
        <w:rPr>
          <w:b w:val="0"/>
          <w:bCs/>
          <w:sz w:val="24"/>
          <w:szCs w:val="24"/>
          <w:lang w:val="fr-FR"/>
        </w:rPr>
        <w:t>orice modificare a obiectului lucrarilor, care ar conduce la modificarea preţului contractului, sau schimbă substanţial obiectul, caracterul sau calitatea lucrărilor;</w:t>
      </w:r>
    </w:p>
    <w:p w:rsidR="00C8565D" w:rsidRPr="00C8565D" w:rsidRDefault="00C8565D" w:rsidP="00C8565D">
      <w:pPr>
        <w:pStyle w:val="BodyText2"/>
        <w:numPr>
          <w:ilvl w:val="0"/>
          <w:numId w:val="3"/>
        </w:numPr>
        <w:jc w:val="both"/>
        <w:rPr>
          <w:b w:val="0"/>
          <w:bCs/>
          <w:sz w:val="24"/>
          <w:szCs w:val="24"/>
        </w:rPr>
      </w:pPr>
      <w:r w:rsidRPr="00C8565D">
        <w:rPr>
          <w:b w:val="0"/>
          <w:bCs/>
          <w:sz w:val="24"/>
          <w:szCs w:val="24"/>
        </w:rPr>
        <w:t>un subcontractant care nu este numit în Contract pentru a indeplini o parte a sarcinilor;</w:t>
      </w:r>
    </w:p>
    <w:p w:rsidR="00C8565D" w:rsidRPr="00C8565D" w:rsidRDefault="00C8565D" w:rsidP="00C8565D">
      <w:pPr>
        <w:pStyle w:val="BodyText2"/>
        <w:numPr>
          <w:ilvl w:val="0"/>
          <w:numId w:val="3"/>
        </w:numPr>
        <w:jc w:val="both"/>
        <w:rPr>
          <w:b w:val="0"/>
          <w:bCs/>
          <w:sz w:val="24"/>
          <w:szCs w:val="24"/>
          <w:lang w:val="fr-FR"/>
        </w:rPr>
      </w:pPr>
      <w:r w:rsidRPr="00C8565D">
        <w:rPr>
          <w:b w:val="0"/>
          <w:bCs/>
          <w:sz w:val="24"/>
          <w:szCs w:val="24"/>
          <w:lang w:val="fr-FR"/>
        </w:rPr>
        <w:t>orice prelungire a termenului de încheiere a contractului de lucrări;</w:t>
      </w:r>
    </w:p>
    <w:p w:rsidR="00C8565D" w:rsidRPr="00C8565D" w:rsidRDefault="00C8565D" w:rsidP="00C8565D">
      <w:pPr>
        <w:spacing w:after="0" w:line="240" w:lineRule="auto"/>
        <w:rPr>
          <w:rFonts w:ascii="Times New Roman" w:hAnsi="Times New Roman" w:cs="Times New Roman"/>
          <w:b/>
          <w:caps/>
        </w:rPr>
      </w:pPr>
    </w:p>
    <w:p w:rsidR="00C8565D" w:rsidRPr="00C8565D" w:rsidRDefault="00C8565D" w:rsidP="00C8565D">
      <w:pPr>
        <w:spacing w:after="0" w:line="240" w:lineRule="auto"/>
        <w:rPr>
          <w:rFonts w:ascii="Times New Roman" w:hAnsi="Times New Roman" w:cs="Times New Roman"/>
          <w:b/>
          <w:bCs/>
        </w:rPr>
      </w:pPr>
      <w:r w:rsidRPr="00C8565D">
        <w:rPr>
          <w:rFonts w:ascii="Times New Roman" w:hAnsi="Times New Roman" w:cs="Times New Roman"/>
          <w:b/>
          <w:caps/>
        </w:rPr>
        <w:t>3.4.</w:t>
      </w:r>
      <w:r w:rsidRPr="00C8565D">
        <w:rPr>
          <w:rFonts w:ascii="Times New Roman" w:hAnsi="Times New Roman" w:cs="Times New Roman"/>
          <w:caps/>
        </w:rPr>
        <w:t xml:space="preserve"> </w:t>
      </w:r>
      <w:r w:rsidRPr="00C8565D">
        <w:rPr>
          <w:rFonts w:ascii="Times New Roman" w:hAnsi="Times New Roman" w:cs="Times New Roman"/>
          <w:caps/>
        </w:rPr>
        <w:tab/>
      </w:r>
      <w:r w:rsidRPr="00C8565D">
        <w:rPr>
          <w:rFonts w:ascii="Times New Roman" w:hAnsi="Times New Roman" w:cs="Times New Roman"/>
          <w:b/>
        </w:rPr>
        <w:t>Asigurare a supravegherii lucrarilor</w:t>
      </w:r>
      <w:r w:rsidRPr="00C8565D">
        <w:rPr>
          <w:rFonts w:ascii="Times New Roman" w:hAnsi="Times New Roman" w:cs="Times New Roman"/>
          <w:b/>
          <w:bCs/>
        </w:rPr>
        <w:t xml:space="preserve"> ca reprezentant al Beneficiarului </w:t>
      </w:r>
    </w:p>
    <w:p w:rsidR="00C8565D" w:rsidRPr="00C8565D" w:rsidRDefault="00C8565D" w:rsidP="00C8565D">
      <w:pPr>
        <w:pStyle w:val="BodyTextIndent2"/>
        <w:jc w:val="both"/>
        <w:rPr>
          <w:rFonts w:ascii="Times New Roman" w:hAnsi="Times New Roman"/>
          <w:sz w:val="24"/>
          <w:szCs w:val="24"/>
        </w:rPr>
      </w:pPr>
      <w:r w:rsidRPr="00C8565D">
        <w:rPr>
          <w:rFonts w:ascii="Times New Roman" w:hAnsi="Times New Roman"/>
          <w:caps/>
          <w:sz w:val="24"/>
          <w:szCs w:val="24"/>
        </w:rPr>
        <w:t>R</w:t>
      </w:r>
      <w:r w:rsidRPr="00C8565D">
        <w:rPr>
          <w:rFonts w:ascii="Times New Roman" w:hAnsi="Times New Roman"/>
          <w:sz w:val="24"/>
          <w:szCs w:val="24"/>
        </w:rPr>
        <w:t>esponsabilitaţile Dirigintelui de Şantier în ceea ce priveşte derularea Contractului de lucrări constă în următoarele sarcini:</w:t>
      </w:r>
    </w:p>
    <w:p w:rsidR="00C8565D" w:rsidRPr="00C8565D" w:rsidRDefault="00C8565D" w:rsidP="00C8565D">
      <w:pPr>
        <w:spacing w:after="0" w:line="240" w:lineRule="auto"/>
        <w:rPr>
          <w:rFonts w:ascii="Times New Roman" w:hAnsi="Times New Roman" w:cs="Times New Roman"/>
          <w:lang w:eastAsia="en-GB"/>
        </w:rPr>
      </w:pPr>
    </w:p>
    <w:p w:rsidR="00C8565D" w:rsidRPr="00C8565D" w:rsidRDefault="00C8565D" w:rsidP="00C8565D">
      <w:pPr>
        <w:spacing w:after="0" w:line="240" w:lineRule="auto"/>
        <w:rPr>
          <w:rFonts w:ascii="Times New Roman" w:hAnsi="Times New Roman" w:cs="Times New Roman"/>
          <w:lang w:eastAsia="en-GB"/>
        </w:rPr>
      </w:pPr>
      <w:r w:rsidRPr="00C8565D">
        <w:rPr>
          <w:rFonts w:ascii="Times New Roman" w:hAnsi="Times New Roman" w:cs="Times New Roman"/>
          <w:b/>
          <w:lang w:eastAsia="en-GB"/>
        </w:rPr>
        <w:t>SARCINA 1:</w:t>
      </w:r>
      <w:r w:rsidRPr="00C8565D">
        <w:rPr>
          <w:rFonts w:ascii="Times New Roman" w:hAnsi="Times New Roman" w:cs="Times New Roman"/>
          <w:b/>
          <w:lang w:eastAsia="en-GB"/>
        </w:rPr>
        <w:tab/>
        <w:t xml:space="preserve"> Realizarea sistemului de comunicare şi raportare</w:t>
      </w:r>
    </w:p>
    <w:p w:rsidR="00C8565D" w:rsidRPr="00C8565D" w:rsidRDefault="00C8565D" w:rsidP="00C8565D">
      <w:pPr>
        <w:spacing w:after="0" w:line="240" w:lineRule="auto"/>
        <w:rPr>
          <w:rFonts w:ascii="Times New Roman" w:hAnsi="Times New Roman" w:cs="Times New Roman"/>
          <w:lang w:eastAsia="en-GB"/>
        </w:rPr>
      </w:pPr>
    </w:p>
    <w:p w:rsidR="00C8565D" w:rsidRPr="00C8565D" w:rsidRDefault="00C8565D" w:rsidP="00C8565D">
      <w:pPr>
        <w:spacing w:after="0" w:line="240" w:lineRule="auto"/>
        <w:ind w:firstLine="720"/>
        <w:jc w:val="both"/>
        <w:rPr>
          <w:rFonts w:ascii="Times New Roman" w:hAnsi="Times New Roman" w:cs="Times New Roman"/>
          <w:lang w:eastAsia="en-GB"/>
        </w:rPr>
      </w:pPr>
      <w:r w:rsidRPr="00C8565D">
        <w:rPr>
          <w:rFonts w:ascii="Times New Roman" w:hAnsi="Times New Roman" w:cs="Times New Roman"/>
          <w:b/>
          <w:iCs/>
          <w:lang w:val="it-IT"/>
        </w:rPr>
        <w:t>Dirigintele de şantier</w:t>
      </w:r>
      <w:r w:rsidRPr="00C8565D">
        <w:rPr>
          <w:rFonts w:ascii="Times New Roman" w:hAnsi="Times New Roman" w:cs="Times New Roman"/>
          <w:b/>
          <w:bCs/>
          <w:iCs/>
        </w:rPr>
        <w:t xml:space="preserve"> </w:t>
      </w:r>
      <w:r w:rsidRPr="00C8565D">
        <w:rPr>
          <w:rFonts w:ascii="Times New Roman" w:hAnsi="Times New Roman" w:cs="Times New Roman"/>
          <w:lang w:eastAsia="en-GB"/>
        </w:rPr>
        <w:t xml:space="preserve">va avea responsibilitatea asigurării unei legături eficiente între toate părţile implicate. Acest lucru presupune întâlniri ale </w:t>
      </w:r>
      <w:r w:rsidRPr="00C8565D">
        <w:rPr>
          <w:rFonts w:ascii="Times New Roman" w:hAnsi="Times New Roman" w:cs="Times New Roman"/>
          <w:b/>
          <w:iCs/>
        </w:rPr>
        <w:t>Dirigintelui</w:t>
      </w:r>
      <w:r w:rsidRPr="00C8565D">
        <w:rPr>
          <w:rFonts w:ascii="Times New Roman" w:hAnsi="Times New Roman" w:cs="Times New Roman"/>
          <w:bCs/>
          <w:iCs/>
        </w:rPr>
        <w:t xml:space="preserve"> </w:t>
      </w:r>
      <w:r w:rsidRPr="00C8565D">
        <w:rPr>
          <w:rFonts w:ascii="Times New Roman" w:hAnsi="Times New Roman" w:cs="Times New Roman"/>
          <w:b/>
          <w:bCs/>
          <w:iCs/>
        </w:rPr>
        <w:t xml:space="preserve">de Şantier </w:t>
      </w:r>
      <w:r w:rsidRPr="00C8565D">
        <w:rPr>
          <w:rFonts w:ascii="Times New Roman" w:hAnsi="Times New Roman" w:cs="Times New Roman"/>
          <w:lang w:eastAsia="en-GB"/>
        </w:rPr>
        <w:t xml:space="preserve">cu una, mai multe sau toate părţile menţionate mai jos. </w:t>
      </w:r>
    </w:p>
    <w:p w:rsidR="00C8565D" w:rsidRPr="00C8565D" w:rsidRDefault="00C8565D" w:rsidP="00C8565D">
      <w:pPr>
        <w:pStyle w:val="xl25"/>
        <w:overflowPunct/>
        <w:autoSpaceDE/>
        <w:autoSpaceDN/>
        <w:adjustRightInd/>
        <w:spacing w:before="0" w:after="0"/>
        <w:ind w:left="1080"/>
        <w:textAlignment w:val="auto"/>
        <w:rPr>
          <w:rFonts w:ascii="Times New Roman" w:hAnsi="Times New Roman"/>
          <w:iCs/>
          <w:sz w:val="24"/>
          <w:szCs w:val="24"/>
          <w:lang w:val="ro-RO" w:eastAsia="en-GB"/>
        </w:rPr>
      </w:pPr>
      <w:r w:rsidRPr="00C8565D">
        <w:rPr>
          <w:rFonts w:ascii="Times New Roman" w:hAnsi="Times New Roman"/>
          <w:iCs/>
          <w:sz w:val="24"/>
          <w:szCs w:val="24"/>
          <w:lang w:val="ro-RO" w:eastAsia="en-GB"/>
        </w:rPr>
        <w:t xml:space="preserve">Beneficiar </w:t>
      </w:r>
    </w:p>
    <w:p w:rsidR="00C8565D" w:rsidRPr="00C8565D" w:rsidRDefault="00C8565D" w:rsidP="00C8565D">
      <w:pPr>
        <w:spacing w:after="0" w:line="240" w:lineRule="auto"/>
        <w:ind w:left="1080"/>
        <w:rPr>
          <w:rFonts w:ascii="Times New Roman" w:hAnsi="Times New Roman" w:cs="Times New Roman"/>
          <w:lang w:eastAsia="en-GB"/>
        </w:rPr>
      </w:pPr>
      <w:r w:rsidRPr="00C8565D">
        <w:rPr>
          <w:rFonts w:ascii="Times New Roman" w:hAnsi="Times New Roman" w:cs="Times New Roman"/>
          <w:lang w:eastAsia="en-GB"/>
        </w:rPr>
        <w:t>Constructor</w:t>
      </w:r>
    </w:p>
    <w:p w:rsidR="00C8565D" w:rsidRPr="00C8565D" w:rsidRDefault="00C8565D" w:rsidP="00C8565D">
      <w:pPr>
        <w:spacing w:after="0" w:line="240" w:lineRule="auto"/>
        <w:ind w:left="1080"/>
        <w:rPr>
          <w:rFonts w:ascii="Times New Roman" w:hAnsi="Times New Roman" w:cs="Times New Roman"/>
          <w:lang w:eastAsia="en-GB"/>
        </w:rPr>
      </w:pPr>
      <w:r w:rsidRPr="00C8565D">
        <w:rPr>
          <w:rFonts w:ascii="Times New Roman" w:hAnsi="Times New Roman" w:cs="Times New Roman"/>
          <w:lang w:eastAsia="en-GB"/>
        </w:rPr>
        <w:t>Proiectant</w:t>
      </w:r>
    </w:p>
    <w:p w:rsidR="00C8565D" w:rsidRPr="00C8565D" w:rsidRDefault="00C8565D" w:rsidP="00C8565D">
      <w:pPr>
        <w:spacing w:after="0" w:line="240" w:lineRule="auto"/>
        <w:ind w:left="1080"/>
        <w:rPr>
          <w:rFonts w:ascii="Times New Roman" w:hAnsi="Times New Roman" w:cs="Times New Roman"/>
          <w:lang w:eastAsia="en-GB"/>
        </w:rPr>
      </w:pPr>
      <w:r w:rsidRPr="00C8565D">
        <w:rPr>
          <w:rFonts w:ascii="Times New Roman" w:hAnsi="Times New Roman" w:cs="Times New Roman"/>
          <w:lang w:eastAsia="en-GB"/>
        </w:rPr>
        <w:t>Inspectoratul de Stat in Constructii</w:t>
      </w:r>
    </w:p>
    <w:p w:rsidR="00C8565D" w:rsidRPr="00C8565D" w:rsidRDefault="00C8565D" w:rsidP="00C8565D">
      <w:pPr>
        <w:spacing w:after="0" w:line="240" w:lineRule="auto"/>
        <w:rPr>
          <w:rFonts w:ascii="Times New Roman" w:hAnsi="Times New Roman" w:cs="Times New Roman"/>
          <w:bCs/>
          <w:iCs/>
        </w:rPr>
      </w:pPr>
    </w:p>
    <w:p w:rsidR="00C8565D" w:rsidRPr="00C8565D" w:rsidRDefault="00C8565D" w:rsidP="00C8565D">
      <w:pPr>
        <w:spacing w:after="0" w:line="240" w:lineRule="auto"/>
        <w:ind w:firstLine="720"/>
        <w:jc w:val="both"/>
        <w:rPr>
          <w:rFonts w:ascii="Times New Roman" w:hAnsi="Times New Roman" w:cs="Times New Roman"/>
          <w:lang w:eastAsia="en-GB"/>
        </w:rPr>
      </w:pPr>
      <w:r w:rsidRPr="00C8565D">
        <w:rPr>
          <w:rFonts w:ascii="Times New Roman" w:hAnsi="Times New Roman" w:cs="Times New Roman"/>
          <w:b/>
          <w:iCs/>
        </w:rPr>
        <w:t>Dirigintele de şantier</w:t>
      </w:r>
      <w:r w:rsidRPr="00C8565D">
        <w:rPr>
          <w:rFonts w:ascii="Times New Roman" w:hAnsi="Times New Roman" w:cs="Times New Roman"/>
          <w:b/>
          <w:bCs/>
          <w:iCs/>
        </w:rPr>
        <w:t xml:space="preserve"> </w:t>
      </w:r>
      <w:r w:rsidRPr="00C8565D">
        <w:rPr>
          <w:rFonts w:ascii="Times New Roman" w:hAnsi="Times New Roman" w:cs="Times New Roman"/>
          <w:lang w:eastAsia="en-GB"/>
        </w:rPr>
        <w:t>va avea responsabilitatea organizării întâlnirilor de lucru lunare, precum şi ori de câte ori este nevoie în timpul execuţiei lucrărilor, cu Beneficiarul şi Constructorul, pentru care se vor consemna în minuta şedinţei toate discuţiile purtate.</w:t>
      </w:r>
    </w:p>
    <w:p w:rsidR="00C8565D" w:rsidRPr="00C8565D" w:rsidRDefault="00C8565D" w:rsidP="00C8565D">
      <w:pPr>
        <w:pStyle w:val="BodyTextIndent2"/>
        <w:jc w:val="both"/>
        <w:rPr>
          <w:rFonts w:ascii="Times New Roman" w:hAnsi="Times New Roman"/>
          <w:color w:val="FF0000"/>
          <w:sz w:val="24"/>
          <w:szCs w:val="24"/>
          <w:lang w:val="it-IT"/>
        </w:rPr>
      </w:pPr>
      <w:r w:rsidRPr="00C8565D">
        <w:rPr>
          <w:rFonts w:ascii="Times New Roman" w:hAnsi="Times New Roman"/>
          <w:b/>
          <w:bCs/>
          <w:sz w:val="24"/>
          <w:szCs w:val="24"/>
          <w:lang w:val="ro-RO"/>
        </w:rPr>
        <w:t xml:space="preserve">Raportul de activitate lunar </w:t>
      </w:r>
      <w:r w:rsidRPr="00C8565D">
        <w:rPr>
          <w:rFonts w:ascii="Times New Roman" w:hAnsi="Times New Roman"/>
          <w:sz w:val="24"/>
          <w:szCs w:val="24"/>
          <w:lang w:val="ro-RO"/>
        </w:rPr>
        <w:t xml:space="preserve">va trebui să conţina detalierea tuturor lucrarilor executate in luna raportata şi să descrie, din punct de vedere financiar şi fizic, stadiul lor curent. Se vor face referiri la asigurarea calitatii lucrarilor, monitorizarea poluarii daca este cazul, modul de implementare a Sistemului de Asigurare a Calităţii şi modul în care Constructorul îşi controlează propria activitate. </w:t>
      </w:r>
      <w:r w:rsidRPr="00C8565D">
        <w:rPr>
          <w:rFonts w:ascii="Times New Roman" w:hAnsi="Times New Roman"/>
          <w:sz w:val="24"/>
          <w:szCs w:val="24"/>
          <w:lang w:val="it-IT"/>
        </w:rPr>
        <w:t>De asemenea, raportul va avea un capitol distinct referitor la monitorizarea decontarilor.</w:t>
      </w:r>
    </w:p>
    <w:p w:rsidR="00C8565D" w:rsidRPr="00C8565D" w:rsidRDefault="00C8565D" w:rsidP="00C8565D">
      <w:pPr>
        <w:pStyle w:val="BodyTextIndent2"/>
        <w:jc w:val="both"/>
        <w:rPr>
          <w:rFonts w:ascii="Times New Roman" w:hAnsi="Times New Roman"/>
          <w:sz w:val="24"/>
          <w:szCs w:val="24"/>
          <w:lang w:val="it-IT"/>
        </w:rPr>
      </w:pPr>
      <w:r w:rsidRPr="00C8565D">
        <w:rPr>
          <w:rFonts w:ascii="Times New Roman" w:hAnsi="Times New Roman"/>
          <w:sz w:val="24"/>
          <w:szCs w:val="24"/>
          <w:lang w:val="it-IT"/>
        </w:rPr>
        <w:t>Raportul va fi inaintat Beneficiarului nu mai tirziu de 5 zile de la sfârşitul lunii raportate.</w:t>
      </w:r>
    </w:p>
    <w:p w:rsidR="00C8565D" w:rsidRPr="00C8565D" w:rsidRDefault="00C8565D" w:rsidP="00C8565D">
      <w:pPr>
        <w:pStyle w:val="BodyTextIndent2"/>
        <w:jc w:val="both"/>
        <w:rPr>
          <w:rFonts w:ascii="Times New Roman" w:hAnsi="Times New Roman"/>
          <w:sz w:val="24"/>
          <w:szCs w:val="24"/>
          <w:lang w:val="it-IT"/>
        </w:rPr>
      </w:pPr>
      <w:r w:rsidRPr="00C8565D">
        <w:rPr>
          <w:rFonts w:ascii="Times New Roman" w:hAnsi="Times New Roman"/>
          <w:b/>
          <w:bCs/>
          <w:sz w:val="24"/>
          <w:szCs w:val="24"/>
          <w:lang w:val="it-IT"/>
        </w:rPr>
        <w:t>Raportul Final</w:t>
      </w:r>
      <w:r w:rsidRPr="00C8565D">
        <w:rPr>
          <w:rFonts w:ascii="Times New Roman" w:hAnsi="Times New Roman"/>
          <w:sz w:val="24"/>
          <w:szCs w:val="24"/>
          <w:lang w:val="it-IT"/>
        </w:rPr>
        <w:t xml:space="preserve"> va fi întocmit la terminarea lucrărilor şi va cuprinde:</w:t>
      </w:r>
    </w:p>
    <w:p w:rsidR="00C8565D" w:rsidRPr="00C8565D" w:rsidRDefault="00C8565D" w:rsidP="00C8565D">
      <w:pPr>
        <w:pStyle w:val="BodyTextIndent2"/>
        <w:numPr>
          <w:ilvl w:val="0"/>
          <w:numId w:val="5"/>
        </w:numPr>
        <w:jc w:val="both"/>
        <w:rPr>
          <w:rFonts w:ascii="Times New Roman" w:hAnsi="Times New Roman"/>
          <w:sz w:val="24"/>
          <w:szCs w:val="24"/>
          <w:lang w:val="fr-FR"/>
        </w:rPr>
      </w:pPr>
      <w:r w:rsidRPr="00C8565D">
        <w:rPr>
          <w:rFonts w:ascii="Times New Roman" w:hAnsi="Times New Roman"/>
          <w:sz w:val="24"/>
          <w:szCs w:val="24"/>
          <w:lang w:val="fr-FR"/>
        </w:rPr>
        <w:t xml:space="preserve">detalii şi explicaţii asupra serviciilor asigurate de către </w:t>
      </w:r>
      <w:r w:rsidRPr="00C8565D">
        <w:rPr>
          <w:rFonts w:ascii="Times New Roman" w:hAnsi="Times New Roman"/>
          <w:b/>
          <w:iCs/>
          <w:sz w:val="24"/>
          <w:szCs w:val="24"/>
          <w:lang w:val="fr-FR"/>
        </w:rPr>
        <w:t xml:space="preserve">Dirigintele </w:t>
      </w:r>
      <w:r w:rsidRPr="00C8565D">
        <w:rPr>
          <w:rFonts w:ascii="Times New Roman" w:hAnsi="Times New Roman"/>
          <w:b/>
          <w:sz w:val="24"/>
          <w:szCs w:val="24"/>
          <w:lang w:val="fr-FR"/>
        </w:rPr>
        <w:t>de şantier</w:t>
      </w:r>
      <w:r w:rsidRPr="00C8565D">
        <w:rPr>
          <w:rFonts w:ascii="Times New Roman" w:hAnsi="Times New Roman"/>
          <w:sz w:val="24"/>
          <w:szCs w:val="24"/>
          <w:lang w:val="fr-FR"/>
        </w:rPr>
        <w:t xml:space="preserve"> pe parcursul desfăşurării contractului de servicii  </w:t>
      </w:r>
    </w:p>
    <w:p w:rsidR="00C8565D" w:rsidRPr="00C8565D" w:rsidRDefault="00C8565D" w:rsidP="00C8565D">
      <w:pPr>
        <w:pStyle w:val="BodyTextIndent2"/>
        <w:numPr>
          <w:ilvl w:val="0"/>
          <w:numId w:val="5"/>
        </w:numPr>
        <w:jc w:val="both"/>
        <w:rPr>
          <w:rFonts w:ascii="Times New Roman" w:hAnsi="Times New Roman"/>
          <w:sz w:val="24"/>
          <w:szCs w:val="24"/>
          <w:lang w:val="fr-FR"/>
        </w:rPr>
      </w:pPr>
      <w:r w:rsidRPr="00C8565D">
        <w:rPr>
          <w:rFonts w:ascii="Times New Roman" w:hAnsi="Times New Roman"/>
          <w:sz w:val="24"/>
          <w:szCs w:val="24"/>
          <w:lang w:val="fr-FR"/>
        </w:rPr>
        <w:t>detalii şi explicaţii asupra desfăşurării contractului de lucrări, cu un capitol special dedicat recepţiei la terminarea lucrării.</w:t>
      </w:r>
    </w:p>
    <w:p w:rsidR="00C8565D" w:rsidRPr="00C8565D" w:rsidRDefault="00C8565D" w:rsidP="00C8565D">
      <w:pPr>
        <w:pStyle w:val="BodyTextIndent2"/>
        <w:jc w:val="both"/>
        <w:rPr>
          <w:rFonts w:ascii="Times New Roman" w:hAnsi="Times New Roman"/>
          <w:sz w:val="24"/>
          <w:szCs w:val="24"/>
          <w:lang w:val="fr-FR"/>
        </w:rPr>
      </w:pPr>
    </w:p>
    <w:p w:rsidR="00C8565D" w:rsidRPr="00C8565D" w:rsidRDefault="00C8565D" w:rsidP="00C8565D">
      <w:pPr>
        <w:spacing w:after="0" w:line="240" w:lineRule="auto"/>
        <w:rPr>
          <w:rFonts w:ascii="Times New Roman" w:hAnsi="Times New Roman" w:cs="Times New Roman"/>
          <w:b/>
          <w:lang w:eastAsia="en-GB"/>
        </w:rPr>
      </w:pPr>
      <w:r w:rsidRPr="00C8565D">
        <w:rPr>
          <w:rFonts w:ascii="Times New Roman" w:hAnsi="Times New Roman" w:cs="Times New Roman"/>
          <w:b/>
          <w:lang w:eastAsia="en-GB"/>
        </w:rPr>
        <w:t>SARCINA 2:</w:t>
      </w:r>
      <w:r w:rsidRPr="00C8565D">
        <w:rPr>
          <w:rFonts w:ascii="Times New Roman" w:hAnsi="Times New Roman" w:cs="Times New Roman"/>
          <w:b/>
          <w:lang w:eastAsia="en-GB"/>
        </w:rPr>
        <w:tab/>
        <w:t xml:space="preserve"> Monitorizarea programului de lucrări</w:t>
      </w:r>
    </w:p>
    <w:p w:rsidR="00C8565D" w:rsidRPr="00C8565D" w:rsidRDefault="00C8565D" w:rsidP="00C8565D">
      <w:pPr>
        <w:pStyle w:val="Heading4"/>
        <w:rPr>
          <w:rFonts w:ascii="Times New Roman" w:hAnsi="Times New Roman" w:cs="Times New Roman"/>
          <w:sz w:val="24"/>
          <w:szCs w:val="24"/>
          <w:lang w:val="fr-FR"/>
        </w:rPr>
      </w:pPr>
    </w:p>
    <w:p w:rsidR="00C8565D" w:rsidRPr="00C8565D" w:rsidRDefault="00C8565D" w:rsidP="00C8565D">
      <w:pPr>
        <w:spacing w:after="0" w:line="240" w:lineRule="auto"/>
        <w:jc w:val="both"/>
        <w:rPr>
          <w:rFonts w:ascii="Times New Roman" w:hAnsi="Times New Roman" w:cs="Times New Roman"/>
        </w:rPr>
      </w:pPr>
      <w:r w:rsidRPr="00C8565D">
        <w:rPr>
          <w:rFonts w:ascii="Times New Roman" w:hAnsi="Times New Roman" w:cs="Times New Roman"/>
          <w:b/>
        </w:rPr>
        <w:tab/>
        <w:t>Dirigintele de şantier</w:t>
      </w:r>
      <w:r w:rsidRPr="00C8565D">
        <w:rPr>
          <w:rFonts w:ascii="Times New Roman" w:hAnsi="Times New Roman" w:cs="Times New Roman"/>
        </w:rPr>
        <w:t xml:space="preserve"> va solicita Constructorului lunar, anterior lunii de referinţă, defalcarea programului de lucrări cu încadrarea în Graficul de eşalonare al lucrării.</w:t>
      </w:r>
    </w:p>
    <w:p w:rsidR="00C8565D" w:rsidRPr="00C8565D" w:rsidRDefault="00C8565D" w:rsidP="00C8565D">
      <w:pPr>
        <w:spacing w:after="0" w:line="240" w:lineRule="auto"/>
        <w:jc w:val="both"/>
        <w:rPr>
          <w:rFonts w:ascii="Times New Roman" w:hAnsi="Times New Roman" w:cs="Times New Roman"/>
        </w:rPr>
      </w:pPr>
      <w:r w:rsidRPr="00C8565D">
        <w:rPr>
          <w:rFonts w:ascii="Times New Roman" w:hAnsi="Times New Roman" w:cs="Times New Roman"/>
        </w:rPr>
        <w:tab/>
        <w:t xml:space="preserve">Programul va avea un format concis, arătând durata alocată fiecărei părţi, sector sau articol important din lucrare. </w:t>
      </w:r>
    </w:p>
    <w:p w:rsidR="00C8565D" w:rsidRPr="00C8565D" w:rsidRDefault="00C8565D" w:rsidP="00C8565D">
      <w:pPr>
        <w:spacing w:after="0" w:line="240" w:lineRule="auto"/>
        <w:jc w:val="both"/>
        <w:rPr>
          <w:rFonts w:ascii="Times New Roman" w:hAnsi="Times New Roman" w:cs="Times New Roman"/>
        </w:rPr>
      </w:pPr>
      <w:r w:rsidRPr="00C8565D">
        <w:rPr>
          <w:rFonts w:ascii="Times New Roman" w:hAnsi="Times New Roman" w:cs="Times New Roman"/>
        </w:rPr>
        <w:tab/>
        <w:t>In cazul în care se înregistrează întârzieri în execuţie, Programul lucrării va fi revizuit ori de câte ori este nevoie astfel încât să indice modul de abordare al lucrărilor pentru îndeplinirea în termen a contractului de lucrări.</w:t>
      </w:r>
    </w:p>
    <w:p w:rsidR="00C8565D" w:rsidRPr="00C8565D" w:rsidRDefault="00C8565D" w:rsidP="00C8565D">
      <w:pPr>
        <w:spacing w:after="0" w:line="240" w:lineRule="auto"/>
        <w:jc w:val="both"/>
        <w:rPr>
          <w:rFonts w:ascii="Times New Roman" w:hAnsi="Times New Roman" w:cs="Times New Roman"/>
        </w:rPr>
      </w:pPr>
      <w:r w:rsidRPr="00C8565D">
        <w:rPr>
          <w:rFonts w:ascii="Times New Roman" w:hAnsi="Times New Roman" w:cs="Times New Roman"/>
        </w:rPr>
        <w:tab/>
        <w:t xml:space="preserve">In eventualitatea în care ritmul de execuţie nu respectă, din motive imputabile Constructorului, graficul de execuţie al lucrărilor propus şi Programul de lucrări, </w:t>
      </w:r>
      <w:r w:rsidRPr="00C8565D">
        <w:rPr>
          <w:rFonts w:ascii="Times New Roman" w:hAnsi="Times New Roman" w:cs="Times New Roman"/>
          <w:b/>
        </w:rPr>
        <w:t>Dirigintele de şantier</w:t>
      </w:r>
      <w:r w:rsidRPr="00C8565D">
        <w:rPr>
          <w:rFonts w:ascii="Times New Roman" w:hAnsi="Times New Roman" w:cs="Times New Roman"/>
        </w:rPr>
        <w:t xml:space="preserve"> are obligaţia de a notifica Constructorului luarea de măsuri imediate pentru recuperarea intârzierilor. </w:t>
      </w:r>
      <w:r w:rsidRPr="00C8565D">
        <w:rPr>
          <w:rFonts w:ascii="Times New Roman" w:hAnsi="Times New Roman" w:cs="Times New Roman"/>
          <w:b/>
        </w:rPr>
        <w:t>Dirigintele de şantier</w:t>
      </w:r>
      <w:r w:rsidRPr="00C8565D">
        <w:rPr>
          <w:rFonts w:ascii="Times New Roman" w:hAnsi="Times New Roman" w:cs="Times New Roman"/>
        </w:rPr>
        <w:t xml:space="preserve"> va informa Beneficiarul asupra măsurilor de remediere/recuperare propuse de către Constructor şi aprobate de către Dirigintele de şantier.</w:t>
      </w:r>
    </w:p>
    <w:p w:rsidR="00C8565D" w:rsidRPr="00C8565D" w:rsidRDefault="00C8565D" w:rsidP="00C8565D">
      <w:pPr>
        <w:pStyle w:val="BodyTextIndent2"/>
        <w:jc w:val="both"/>
        <w:rPr>
          <w:rFonts w:ascii="Times New Roman" w:hAnsi="Times New Roman"/>
          <w:sz w:val="24"/>
          <w:szCs w:val="24"/>
          <w:lang w:val="fr-FR"/>
        </w:rPr>
      </w:pPr>
    </w:p>
    <w:p w:rsidR="00C8565D" w:rsidRPr="00C8565D" w:rsidRDefault="00C8565D" w:rsidP="00C8565D">
      <w:pPr>
        <w:spacing w:after="0" w:line="240" w:lineRule="auto"/>
        <w:jc w:val="both"/>
        <w:rPr>
          <w:rFonts w:ascii="Times New Roman" w:hAnsi="Times New Roman" w:cs="Times New Roman"/>
          <w:b/>
        </w:rPr>
      </w:pPr>
      <w:r w:rsidRPr="00C8565D">
        <w:rPr>
          <w:rFonts w:ascii="Times New Roman" w:hAnsi="Times New Roman" w:cs="Times New Roman"/>
          <w:b/>
          <w:lang w:eastAsia="en-GB"/>
        </w:rPr>
        <w:t>SARCINA 3:</w:t>
      </w:r>
      <w:r w:rsidRPr="00C8565D">
        <w:rPr>
          <w:rFonts w:ascii="Times New Roman" w:hAnsi="Times New Roman" w:cs="Times New Roman"/>
          <w:b/>
          <w:lang w:eastAsia="en-GB"/>
        </w:rPr>
        <w:tab/>
        <w:t xml:space="preserve"> C</w:t>
      </w:r>
      <w:r w:rsidRPr="00C8565D">
        <w:rPr>
          <w:rFonts w:ascii="Times New Roman" w:hAnsi="Times New Roman" w:cs="Times New Roman"/>
          <w:b/>
        </w:rPr>
        <w:t xml:space="preserve">ontrolul financiar al contractului  </w:t>
      </w:r>
    </w:p>
    <w:p w:rsidR="00C8565D" w:rsidRPr="00C8565D" w:rsidRDefault="00C8565D" w:rsidP="00C8565D">
      <w:pPr>
        <w:spacing w:after="0" w:line="240" w:lineRule="auto"/>
        <w:jc w:val="both"/>
        <w:rPr>
          <w:rFonts w:ascii="Times New Roman" w:hAnsi="Times New Roman" w:cs="Times New Roman"/>
          <w:b/>
          <w:lang w:eastAsia="en-GB"/>
        </w:rPr>
      </w:pPr>
    </w:p>
    <w:p w:rsidR="00C8565D" w:rsidRPr="00C8565D" w:rsidRDefault="00C8565D" w:rsidP="00C8565D">
      <w:pPr>
        <w:spacing w:after="0" w:line="240" w:lineRule="auto"/>
        <w:ind w:firstLine="720"/>
        <w:jc w:val="both"/>
        <w:rPr>
          <w:rFonts w:ascii="Times New Roman" w:hAnsi="Times New Roman" w:cs="Times New Roman"/>
          <w:lang w:val="pt-BR" w:eastAsia="en-GB"/>
        </w:rPr>
      </w:pPr>
      <w:r w:rsidRPr="00C8565D">
        <w:rPr>
          <w:rFonts w:ascii="Times New Roman" w:hAnsi="Times New Roman" w:cs="Times New Roman"/>
          <w:b/>
          <w:bCs/>
          <w:iCs/>
          <w:lang w:val="pt-BR"/>
        </w:rPr>
        <w:t xml:space="preserve">Dirigintele de şantier </w:t>
      </w:r>
      <w:r w:rsidRPr="00C8565D">
        <w:rPr>
          <w:rFonts w:ascii="Times New Roman" w:hAnsi="Times New Roman" w:cs="Times New Roman"/>
          <w:lang w:val="pt-BR" w:eastAsia="en-GB"/>
        </w:rPr>
        <w:t xml:space="preserve">va avea responsabilitatea certificării sau întocmirii Documentelor depuse pentru plata intermediară /finală a lucrărilor executate de constructor în cadrul contractului de lucrări. </w:t>
      </w:r>
    </w:p>
    <w:p w:rsidR="00C8565D" w:rsidRPr="00C8565D" w:rsidRDefault="00C8565D" w:rsidP="00C8565D">
      <w:pPr>
        <w:pStyle w:val="BodyTextIndent2"/>
        <w:jc w:val="both"/>
        <w:rPr>
          <w:rFonts w:ascii="Times New Roman" w:hAnsi="Times New Roman"/>
          <w:color w:val="FF0000"/>
          <w:sz w:val="24"/>
          <w:szCs w:val="24"/>
          <w:lang w:val="pt-BR"/>
        </w:rPr>
      </w:pPr>
      <w:r w:rsidRPr="00C8565D">
        <w:rPr>
          <w:rFonts w:ascii="Times New Roman" w:hAnsi="Times New Roman"/>
          <w:sz w:val="24"/>
          <w:szCs w:val="24"/>
          <w:lang w:val="pt-BR"/>
        </w:rPr>
        <w:lastRenderedPageBreak/>
        <w:t>Dirigintele de şantier va întocmi documentele proprii şi le va depune în momentul depunerii situaţiei de plata. Documentele intermediare de plata vor conţine, în afara plăţilor curente,  situaţia clara a plăţilor precedente şi a plăţilor cumulate.</w:t>
      </w:r>
    </w:p>
    <w:p w:rsidR="00C8565D" w:rsidRPr="00C8565D" w:rsidRDefault="00C8565D" w:rsidP="00C8565D">
      <w:pPr>
        <w:pStyle w:val="BodyTextIndent2"/>
        <w:jc w:val="both"/>
        <w:rPr>
          <w:rFonts w:ascii="Times New Roman" w:hAnsi="Times New Roman"/>
          <w:sz w:val="24"/>
          <w:szCs w:val="24"/>
          <w:lang w:val="pt-BR"/>
        </w:rPr>
      </w:pPr>
      <w:r w:rsidRPr="00C8565D">
        <w:rPr>
          <w:rFonts w:ascii="Times New Roman" w:hAnsi="Times New Roman"/>
          <w:sz w:val="24"/>
          <w:szCs w:val="24"/>
          <w:lang w:val="pt-BR"/>
        </w:rPr>
        <w:t>Decontarea lucrărilor se va face pentru cantităţile real executate, rezultate din măsurători. Situaţiile de plată se vor întocmi folosind preţurile unitare şi încadrarea lucrărilor în articolele de deviz (poziţia şi denumirea lor) din devizele anexa la contract şi vor fi certificate prin semnătură şi ştampilă de către dirigintele de şantier.</w:t>
      </w:r>
    </w:p>
    <w:p w:rsidR="00C8565D" w:rsidRPr="00C8565D" w:rsidRDefault="00C8565D" w:rsidP="00C8565D">
      <w:pPr>
        <w:pStyle w:val="BodyTextIndent2"/>
        <w:jc w:val="both"/>
        <w:rPr>
          <w:rFonts w:ascii="Times New Roman" w:hAnsi="Times New Roman"/>
          <w:color w:val="FF0000"/>
          <w:sz w:val="24"/>
          <w:szCs w:val="24"/>
          <w:lang w:val="pt-BR"/>
        </w:rPr>
      </w:pPr>
      <w:r w:rsidRPr="00C8565D">
        <w:rPr>
          <w:rFonts w:ascii="Times New Roman" w:hAnsi="Times New Roman"/>
          <w:sz w:val="24"/>
          <w:szCs w:val="24"/>
          <w:lang w:val="pt-BR"/>
        </w:rPr>
        <w:t>Modul de măsurare</w:t>
      </w:r>
      <w:r w:rsidRPr="00C8565D">
        <w:rPr>
          <w:rFonts w:ascii="Times New Roman" w:hAnsi="Times New Roman"/>
          <w:color w:val="FF0000"/>
          <w:sz w:val="24"/>
          <w:szCs w:val="24"/>
          <w:lang w:val="pt-BR"/>
        </w:rPr>
        <w:t xml:space="preserve"> </w:t>
      </w:r>
      <w:r w:rsidRPr="00C8565D">
        <w:rPr>
          <w:rFonts w:ascii="Times New Roman" w:hAnsi="Times New Roman"/>
          <w:sz w:val="24"/>
          <w:szCs w:val="24"/>
          <w:lang w:val="pt-BR"/>
        </w:rPr>
        <w:t xml:space="preserve">a cantităţilor real executate va fi cel prevăzut în reglementările tehnice, în Caietele de sarcini sau în alte documente din contract. Măsurătorile vor fi efectuate de către dirigintele de şantier impreună cu reprezentantul constructorului. </w:t>
      </w:r>
    </w:p>
    <w:p w:rsidR="00C8565D" w:rsidRPr="00C8565D" w:rsidRDefault="00C8565D" w:rsidP="00C8565D">
      <w:pPr>
        <w:pStyle w:val="BodyTextIndent2"/>
        <w:jc w:val="both"/>
        <w:rPr>
          <w:rFonts w:ascii="Times New Roman" w:hAnsi="Times New Roman"/>
          <w:sz w:val="24"/>
          <w:szCs w:val="24"/>
          <w:lang w:val="pt-BR"/>
        </w:rPr>
      </w:pPr>
      <w:r w:rsidRPr="00C8565D">
        <w:rPr>
          <w:rFonts w:ascii="Times New Roman" w:hAnsi="Times New Roman"/>
          <w:sz w:val="24"/>
          <w:szCs w:val="24"/>
          <w:lang w:val="pt-BR"/>
        </w:rPr>
        <w:t>Pentru lucrările ce devin ascunse măsurătorile se fac la  finalizarea acestora (în termen de maxim 5 zile de la notificarea constructorului), odată cu  întocmirea procesului verbal de recepţie calitativă a lucrărilor ce devin ascunse.</w:t>
      </w:r>
    </w:p>
    <w:p w:rsidR="00C8565D" w:rsidRPr="00C8565D" w:rsidRDefault="00C8565D" w:rsidP="00C8565D">
      <w:pPr>
        <w:pStyle w:val="BodyTextIndent2"/>
        <w:jc w:val="both"/>
        <w:rPr>
          <w:rFonts w:ascii="Times New Roman" w:hAnsi="Times New Roman"/>
          <w:sz w:val="24"/>
          <w:szCs w:val="24"/>
          <w:lang w:val="pt-BR"/>
        </w:rPr>
      </w:pPr>
      <w:r w:rsidRPr="00C8565D">
        <w:rPr>
          <w:rFonts w:ascii="Times New Roman" w:hAnsi="Times New Roman"/>
          <w:sz w:val="24"/>
          <w:szCs w:val="24"/>
          <w:lang w:val="pt-BR"/>
        </w:rPr>
        <w:t>Dirigintele de şantier va dispune dezvelirea acelor lucrări care au fost acoperite fără a fi</w:t>
      </w:r>
      <w:r w:rsidRPr="00C8565D">
        <w:rPr>
          <w:rFonts w:ascii="Times New Roman" w:hAnsi="Times New Roman"/>
          <w:color w:val="FF0000"/>
          <w:sz w:val="24"/>
          <w:szCs w:val="24"/>
          <w:lang w:val="pt-BR"/>
        </w:rPr>
        <w:t xml:space="preserve"> </w:t>
      </w:r>
      <w:r w:rsidRPr="00C8565D">
        <w:rPr>
          <w:rFonts w:ascii="Times New Roman" w:hAnsi="Times New Roman"/>
          <w:sz w:val="24"/>
          <w:szCs w:val="24"/>
          <w:lang w:val="pt-BR"/>
        </w:rPr>
        <w:t>verificate şi ori de câte ori sunt necesare verificări cantitative şi calitative ale lucrărilor ce devin ascunse şi va dispune refacerea lor dacă este cazul.</w:t>
      </w:r>
    </w:p>
    <w:p w:rsidR="00C8565D" w:rsidRPr="00C8565D" w:rsidRDefault="00C8565D" w:rsidP="00C8565D">
      <w:pPr>
        <w:pStyle w:val="BodyTextIndent2"/>
        <w:jc w:val="both"/>
        <w:rPr>
          <w:rFonts w:ascii="Times New Roman" w:hAnsi="Times New Roman"/>
          <w:sz w:val="24"/>
          <w:szCs w:val="24"/>
          <w:lang w:val="it-IT"/>
        </w:rPr>
      </w:pPr>
      <w:r w:rsidRPr="00C8565D">
        <w:rPr>
          <w:rFonts w:ascii="Times New Roman" w:hAnsi="Times New Roman"/>
          <w:sz w:val="24"/>
          <w:szCs w:val="24"/>
          <w:lang w:val="it-IT"/>
        </w:rPr>
        <w:t xml:space="preserve">In cazul, în care se va constata că lucrările sunt necorespunzatoare, costurile implicate vor fi suportate pe cheltuiala constructorului. </w:t>
      </w:r>
    </w:p>
    <w:p w:rsidR="00C8565D" w:rsidRPr="00C8565D" w:rsidRDefault="00C8565D" w:rsidP="00C8565D">
      <w:pPr>
        <w:tabs>
          <w:tab w:val="left" w:pos="720"/>
          <w:tab w:val="left" w:pos="7377"/>
          <w:tab w:val="left" w:pos="9380"/>
          <w:tab w:val="left" w:pos="12625"/>
          <w:tab w:val="left" w:pos="14666"/>
          <w:tab w:val="left" w:pos="16668"/>
        </w:tabs>
        <w:spacing w:after="0" w:line="240" w:lineRule="auto"/>
        <w:jc w:val="both"/>
        <w:rPr>
          <w:rFonts w:ascii="Times New Roman" w:hAnsi="Times New Roman" w:cs="Times New Roman"/>
          <w:lang w:val="pt-BR"/>
        </w:rPr>
      </w:pPr>
      <w:r w:rsidRPr="00C8565D">
        <w:rPr>
          <w:rFonts w:ascii="Times New Roman" w:hAnsi="Times New Roman" w:cs="Times New Roman"/>
          <w:lang w:val="pt-BR"/>
        </w:rPr>
        <w:tab/>
        <w:t>In vederea verificării şi certificării la plata în timp cât mai scurt a situaţiilor de plată înaintate de către constructor, dirigintele de şantier va ţine evidenţa lucr</w:t>
      </w:r>
      <w:r w:rsidRPr="00C8565D">
        <w:rPr>
          <w:rFonts w:ascii="Times New Roman" w:hAnsi="Times New Roman" w:cs="Times New Roman"/>
        </w:rPr>
        <w:t>ă</w:t>
      </w:r>
      <w:r w:rsidRPr="00C8565D">
        <w:rPr>
          <w:rFonts w:ascii="Times New Roman" w:hAnsi="Times New Roman" w:cs="Times New Roman"/>
          <w:lang w:val="pt-BR"/>
        </w:rPr>
        <w:t xml:space="preserve">rilor </w:t>
      </w:r>
      <w:r w:rsidRPr="00C8565D">
        <w:rPr>
          <w:rFonts w:ascii="Times New Roman" w:hAnsi="Times New Roman" w:cs="Times New Roman"/>
        </w:rPr>
        <w:t>executate</w:t>
      </w:r>
      <w:r w:rsidRPr="00C8565D">
        <w:rPr>
          <w:rFonts w:ascii="Times New Roman" w:hAnsi="Times New Roman" w:cs="Times New Roman"/>
          <w:lang w:val="pt-BR"/>
        </w:rPr>
        <w:t>. Vor fi inregistrate locul şi cantităţile de lucrări executate de către constructor în conformitate cu specificaţiile contractului.</w:t>
      </w:r>
    </w:p>
    <w:p w:rsidR="00C8565D" w:rsidRPr="00C8565D" w:rsidRDefault="00C8565D" w:rsidP="00C8565D">
      <w:pPr>
        <w:pStyle w:val="BodyTextIndent2"/>
        <w:jc w:val="both"/>
        <w:rPr>
          <w:rFonts w:ascii="Times New Roman" w:hAnsi="Times New Roman"/>
          <w:sz w:val="24"/>
          <w:szCs w:val="24"/>
          <w:lang w:val="it-IT"/>
        </w:rPr>
      </w:pPr>
      <w:r w:rsidRPr="00C8565D">
        <w:rPr>
          <w:rFonts w:ascii="Times New Roman" w:hAnsi="Times New Roman"/>
          <w:sz w:val="24"/>
          <w:szCs w:val="24"/>
          <w:lang w:val="pt-BR"/>
        </w:rPr>
        <w:t xml:space="preserve">Situaţia de lucrări înaintată de către Constructor va avea ca suport Foi de ataşament </w:t>
      </w:r>
      <w:r w:rsidRPr="00C8565D">
        <w:rPr>
          <w:rFonts w:ascii="Times New Roman" w:hAnsi="Times New Roman"/>
          <w:sz w:val="24"/>
          <w:szCs w:val="24"/>
          <w:highlight w:val="yellow"/>
          <w:lang w:val="pt-BR"/>
        </w:rPr>
        <w:t>(Anexa 3)</w:t>
      </w:r>
      <w:r w:rsidRPr="00C8565D">
        <w:rPr>
          <w:rFonts w:ascii="Times New Roman" w:hAnsi="Times New Roman"/>
          <w:sz w:val="24"/>
          <w:szCs w:val="24"/>
          <w:lang w:val="pt-BR"/>
        </w:rPr>
        <w:t>, măsurători postexecuţie, desene, poze şi alte documente doveditoare ale executării cantităţilor de lucrări şi a plăţilor la care Constructorul este îndreptăţit. – document/documente întocmit de către dirigintele de şantier.</w:t>
      </w:r>
      <w:r w:rsidRPr="00C8565D">
        <w:rPr>
          <w:rFonts w:ascii="Times New Roman" w:hAnsi="Times New Roman"/>
          <w:sz w:val="24"/>
          <w:szCs w:val="24"/>
          <w:lang w:val="it-IT"/>
        </w:rPr>
        <w:t xml:space="preserve"> </w:t>
      </w:r>
    </w:p>
    <w:p w:rsidR="00C8565D" w:rsidRPr="00C8565D" w:rsidRDefault="00C8565D" w:rsidP="00C8565D">
      <w:pPr>
        <w:pStyle w:val="BodyTextIndent2"/>
        <w:jc w:val="both"/>
        <w:rPr>
          <w:rFonts w:ascii="Times New Roman" w:hAnsi="Times New Roman"/>
          <w:sz w:val="24"/>
          <w:szCs w:val="24"/>
          <w:lang w:val="it-IT"/>
        </w:rPr>
      </w:pPr>
      <w:r w:rsidRPr="00C8565D">
        <w:rPr>
          <w:rFonts w:ascii="Times New Roman" w:hAnsi="Times New Roman"/>
          <w:sz w:val="24"/>
          <w:szCs w:val="24"/>
          <w:lang w:val="it-IT"/>
        </w:rPr>
        <w:t>Situaţiile de plată provizorii se confirmă în termen de maxim 10 zile.</w:t>
      </w:r>
    </w:p>
    <w:p w:rsidR="00C8565D" w:rsidRPr="00C8565D" w:rsidRDefault="00C8565D" w:rsidP="00C8565D">
      <w:pPr>
        <w:pStyle w:val="BodyTextIndent2"/>
        <w:jc w:val="both"/>
        <w:rPr>
          <w:rFonts w:ascii="Times New Roman" w:hAnsi="Times New Roman"/>
          <w:sz w:val="24"/>
          <w:szCs w:val="24"/>
          <w:lang w:val="pt-BR"/>
        </w:rPr>
      </w:pPr>
      <w:r w:rsidRPr="00C8565D">
        <w:rPr>
          <w:rFonts w:ascii="Times New Roman" w:hAnsi="Times New Roman"/>
          <w:sz w:val="24"/>
          <w:szCs w:val="24"/>
          <w:lang w:val="pt-BR"/>
        </w:rPr>
        <w:t>Dupa terminarea lucrărilor executate lunar, constructorul va înainta dirigintelui de şantier situaţia de plată, în care va fi evidenţiată valoarea totală a lucrărilor executate conform contractului precum şi alte sume la care constructorul considera că este îndreptăţit. Această situaţie de plată va fi însoţită de documente şi justificări referitoare la sumele cerute la plată.</w:t>
      </w:r>
    </w:p>
    <w:p w:rsidR="00C8565D" w:rsidRPr="00C8565D" w:rsidRDefault="00C8565D" w:rsidP="00C8565D">
      <w:pPr>
        <w:pStyle w:val="BodyTextIndent2"/>
        <w:jc w:val="both"/>
        <w:rPr>
          <w:rFonts w:ascii="Times New Roman" w:hAnsi="Times New Roman"/>
          <w:sz w:val="24"/>
          <w:szCs w:val="24"/>
          <w:lang w:val="pt-BR"/>
        </w:rPr>
      </w:pPr>
      <w:r w:rsidRPr="00C8565D">
        <w:rPr>
          <w:rFonts w:ascii="Times New Roman" w:hAnsi="Times New Roman"/>
          <w:sz w:val="24"/>
          <w:szCs w:val="24"/>
          <w:lang w:val="pt-BR"/>
        </w:rPr>
        <w:t>Dacă dirigintele de şantier nu este de acord cu situaţia de plată sau documentaţia nu este completă sau edificatoare, constructorul trebuie să completeze documentaţia cu acele piese pe care dirigintele de şantier le solicită pentru clarificarea problemelor apărute.</w:t>
      </w:r>
    </w:p>
    <w:p w:rsidR="00C8565D" w:rsidRPr="00C8565D" w:rsidRDefault="00C8565D" w:rsidP="00C8565D">
      <w:pPr>
        <w:pStyle w:val="BodyTextIndent2"/>
        <w:jc w:val="both"/>
        <w:rPr>
          <w:rFonts w:ascii="Times New Roman" w:hAnsi="Times New Roman"/>
          <w:sz w:val="24"/>
          <w:szCs w:val="24"/>
        </w:rPr>
      </w:pPr>
      <w:r w:rsidRPr="00C8565D">
        <w:rPr>
          <w:rFonts w:ascii="Times New Roman" w:hAnsi="Times New Roman"/>
          <w:sz w:val="24"/>
          <w:szCs w:val="24"/>
          <w:lang w:val="pt-BR"/>
        </w:rPr>
        <w:t>In cazul în care cantităţile rezultate din măsurători diferă de cele înscrise în Listele de cantităţi din documentaţia tehnică, se impune confirmarea acestor cantităţi de către proiectant, urmând ca ele să fie regularizate prin Note de comandă suplimentară/ renunţare compensate valoric şi încadrate în valoarea devizului general aprobat, nefiind admisă introducerea de obiective noi (valoarea suplimentărilor depăşeşte valoarea renunţărilor).</w:t>
      </w:r>
      <w:r w:rsidRPr="00C8565D">
        <w:rPr>
          <w:rFonts w:ascii="Times New Roman" w:hAnsi="Times New Roman"/>
          <w:sz w:val="24"/>
          <w:szCs w:val="24"/>
        </w:rPr>
        <w:t xml:space="preserve"> Pentru lucrările suplimentare fără corespondent în preţurile unitare ale devizelor-ofertă contractate, persoana juridică achizitoare poate accepta, pe bază de documente justificative, prezentate de contractant (facturi, tarife etc. de la cel puţin 3 agenţi economici), preţuri unitare noi, valabile în luna execuţiei lucrărilor.</w:t>
      </w:r>
    </w:p>
    <w:p w:rsidR="00C8565D" w:rsidRPr="00C8565D" w:rsidRDefault="00C8565D" w:rsidP="00C8565D">
      <w:pPr>
        <w:pStyle w:val="BodyTextIndent2"/>
        <w:jc w:val="both"/>
        <w:rPr>
          <w:rFonts w:ascii="Times New Roman" w:hAnsi="Times New Roman"/>
          <w:sz w:val="24"/>
          <w:szCs w:val="24"/>
        </w:rPr>
      </w:pPr>
      <w:r w:rsidRPr="00C8565D">
        <w:rPr>
          <w:rFonts w:ascii="Times New Roman" w:hAnsi="Times New Roman"/>
          <w:sz w:val="24"/>
          <w:szCs w:val="24"/>
          <w:lang w:val="pt-BR"/>
        </w:rPr>
        <w:t>In cazul în care pe parcursul lucrărilor, constructorul se va confrunta cu alte condiţii decât cele prevăzute în contract, temeinic justificate şi însuşite de beneficiar, acesta va avea dreptul la plata cheltuielilor suplimentare conform Cheltuielilor diverse și neprevăzute</w:t>
      </w:r>
      <w:r w:rsidRPr="00C8565D">
        <w:rPr>
          <w:rFonts w:ascii="Times New Roman" w:hAnsi="Times New Roman"/>
          <w:sz w:val="24"/>
          <w:szCs w:val="24"/>
        </w:rPr>
        <w:t>” din oferta Constructorului.</w:t>
      </w:r>
    </w:p>
    <w:p w:rsidR="00C8565D" w:rsidRPr="00C8565D" w:rsidRDefault="00C8565D" w:rsidP="00C8565D">
      <w:pPr>
        <w:pStyle w:val="BodyTextIndent2"/>
        <w:jc w:val="both"/>
        <w:rPr>
          <w:rFonts w:ascii="Times New Roman" w:hAnsi="Times New Roman"/>
          <w:sz w:val="24"/>
          <w:szCs w:val="24"/>
          <w:lang w:val="pt-BR"/>
        </w:rPr>
      </w:pPr>
      <w:r w:rsidRPr="00C8565D">
        <w:rPr>
          <w:rFonts w:ascii="Times New Roman" w:hAnsi="Times New Roman"/>
          <w:b/>
          <w:sz w:val="24"/>
          <w:szCs w:val="24"/>
          <w:lang w:val="pt-BR"/>
        </w:rPr>
        <w:t>Dirigintele de şantier</w:t>
      </w:r>
      <w:r w:rsidRPr="00C8565D">
        <w:rPr>
          <w:rFonts w:ascii="Times New Roman" w:hAnsi="Times New Roman"/>
          <w:sz w:val="24"/>
          <w:szCs w:val="24"/>
          <w:lang w:val="pt-BR"/>
        </w:rPr>
        <w:t xml:space="preserve"> va notifica situaţiile nou apărute beneficiarului şi proiectantului şi, în colaborare cu constructorul, va pregăti Notele de comandă suplimentară/ renunţare numai în cazul, în care acestea sunt solid motivate prin Dispoziţii de şantier emise de proiectant şi acceptate de beneficiar.</w:t>
      </w:r>
    </w:p>
    <w:p w:rsidR="00C8565D" w:rsidRPr="00C8565D" w:rsidRDefault="00C8565D" w:rsidP="00C8565D">
      <w:pPr>
        <w:pStyle w:val="BodyTextIndent2"/>
        <w:jc w:val="both"/>
        <w:rPr>
          <w:rFonts w:ascii="Times New Roman" w:hAnsi="Times New Roman"/>
          <w:sz w:val="24"/>
          <w:szCs w:val="24"/>
          <w:lang w:val="pt-BR"/>
        </w:rPr>
      </w:pPr>
      <w:r w:rsidRPr="00C8565D">
        <w:rPr>
          <w:rFonts w:ascii="Times New Roman" w:hAnsi="Times New Roman"/>
          <w:sz w:val="24"/>
          <w:szCs w:val="24"/>
          <w:lang w:val="pt-BR"/>
        </w:rPr>
        <w:t xml:space="preserve">Decontarea lucrărilor suplimentare se face pe baza situaţiilor de plată, elaborate pe baza preţurilor unitare ofertate pentru cantităţile suplimentare, sau pe baza prețurilor la materiale, manoperă, utilaje și transport ofertate dacă intră în componența articole suplimentare sau pe baza de facturi de la furnizor pentru cele care nu sunt în ofertă. </w:t>
      </w:r>
    </w:p>
    <w:p w:rsidR="00C8565D" w:rsidRDefault="00C8565D" w:rsidP="00C8565D">
      <w:pPr>
        <w:pStyle w:val="BodyTextIndent2"/>
        <w:rPr>
          <w:rFonts w:ascii="Times New Roman" w:hAnsi="Times New Roman"/>
          <w:sz w:val="24"/>
          <w:szCs w:val="24"/>
          <w:lang w:val="pt-BR"/>
        </w:rPr>
      </w:pPr>
    </w:p>
    <w:p w:rsidR="00C8565D" w:rsidRDefault="00C8565D" w:rsidP="00C8565D">
      <w:pPr>
        <w:pStyle w:val="BodyTextIndent2"/>
        <w:rPr>
          <w:rFonts w:ascii="Times New Roman" w:hAnsi="Times New Roman"/>
          <w:sz w:val="24"/>
          <w:szCs w:val="24"/>
          <w:lang w:val="pt-BR"/>
        </w:rPr>
      </w:pPr>
    </w:p>
    <w:p w:rsidR="00C8565D" w:rsidRPr="00C8565D" w:rsidRDefault="00C8565D" w:rsidP="00C8565D">
      <w:pPr>
        <w:pStyle w:val="BodyTextIndent2"/>
        <w:rPr>
          <w:rFonts w:ascii="Times New Roman" w:hAnsi="Times New Roman"/>
          <w:sz w:val="24"/>
          <w:szCs w:val="24"/>
          <w:lang w:val="pt-BR"/>
        </w:rPr>
      </w:pPr>
    </w:p>
    <w:p w:rsidR="00C8565D" w:rsidRPr="00C8565D" w:rsidRDefault="00C8565D" w:rsidP="00C8565D">
      <w:pPr>
        <w:pStyle w:val="BodyText"/>
        <w:spacing w:after="0"/>
        <w:rPr>
          <w:b/>
          <w:bCs/>
          <w:caps/>
          <w:lang w:eastAsia="en-GB"/>
        </w:rPr>
      </w:pPr>
      <w:r w:rsidRPr="00C8565D">
        <w:rPr>
          <w:b/>
          <w:caps/>
          <w:lang w:eastAsia="en-GB"/>
        </w:rPr>
        <w:lastRenderedPageBreak/>
        <w:t>SARCINA 4:</w:t>
      </w:r>
      <w:r w:rsidRPr="00C8565D">
        <w:rPr>
          <w:b/>
          <w:caps/>
          <w:lang w:eastAsia="en-GB"/>
        </w:rPr>
        <w:tab/>
        <w:t xml:space="preserve"> </w:t>
      </w:r>
      <w:r w:rsidRPr="00C8565D">
        <w:rPr>
          <w:b/>
          <w:bCs/>
          <w:caps/>
        </w:rPr>
        <w:t>Completarea Jurnalului de şantier</w:t>
      </w:r>
    </w:p>
    <w:p w:rsidR="00C8565D" w:rsidRPr="00C8565D" w:rsidRDefault="00C8565D" w:rsidP="00C8565D">
      <w:pPr>
        <w:pStyle w:val="BodyTextIndent2"/>
        <w:jc w:val="both"/>
        <w:rPr>
          <w:rFonts w:ascii="Times New Roman" w:hAnsi="Times New Roman"/>
          <w:sz w:val="24"/>
          <w:szCs w:val="24"/>
          <w:lang w:val="ro-RO"/>
        </w:rPr>
      </w:pPr>
      <w:r w:rsidRPr="00C8565D">
        <w:rPr>
          <w:rFonts w:ascii="Times New Roman" w:hAnsi="Times New Roman"/>
          <w:b/>
          <w:sz w:val="24"/>
          <w:szCs w:val="24"/>
          <w:lang w:val="ro-RO"/>
        </w:rPr>
        <w:t>Dirigintele de Şantier</w:t>
      </w:r>
      <w:r w:rsidRPr="00C8565D">
        <w:rPr>
          <w:rFonts w:ascii="Times New Roman" w:hAnsi="Times New Roman"/>
          <w:sz w:val="24"/>
          <w:szCs w:val="24"/>
          <w:lang w:val="ro-RO"/>
        </w:rPr>
        <w:t xml:space="preserve"> are obligaţia de a deschide Jurnalul de Şantier al lucrării </w:t>
      </w:r>
      <w:r w:rsidRPr="00C8565D">
        <w:rPr>
          <w:rFonts w:ascii="Times New Roman" w:hAnsi="Times New Roman"/>
          <w:sz w:val="24"/>
          <w:szCs w:val="24"/>
          <w:highlight w:val="yellow"/>
          <w:lang w:val="ro-RO"/>
        </w:rPr>
        <w:t>(Anexa 1)</w:t>
      </w:r>
      <w:r w:rsidRPr="00C8565D">
        <w:rPr>
          <w:rFonts w:ascii="Times New Roman" w:hAnsi="Times New Roman"/>
          <w:sz w:val="24"/>
          <w:szCs w:val="24"/>
          <w:lang w:val="ro-RO"/>
        </w:rPr>
        <w:t xml:space="preserve"> şi de a înregistra toate informaţiile relevante care ar putea, la un moment dat, să se dovedească foarte utile pentru rezolvarea problemelor de orice natura sau pentru rezolvarea reclamaţiilor ce ar putea aparea cu privire la execuţia lucrărilor. </w:t>
      </w:r>
    </w:p>
    <w:p w:rsidR="00C8565D" w:rsidRPr="00C8565D" w:rsidRDefault="00C8565D" w:rsidP="00C8565D">
      <w:pPr>
        <w:pStyle w:val="BodyTextIndent2"/>
        <w:rPr>
          <w:rFonts w:ascii="Times New Roman" w:hAnsi="Times New Roman"/>
          <w:sz w:val="24"/>
          <w:szCs w:val="24"/>
          <w:lang w:val="ro-RO"/>
        </w:rPr>
      </w:pPr>
    </w:p>
    <w:p w:rsidR="00C8565D" w:rsidRPr="00C8565D" w:rsidRDefault="00C8565D" w:rsidP="00C8565D">
      <w:pPr>
        <w:pStyle w:val="BodyTextIndent2"/>
        <w:rPr>
          <w:rFonts w:ascii="Times New Roman" w:hAnsi="Times New Roman"/>
          <w:sz w:val="24"/>
          <w:szCs w:val="24"/>
          <w:lang w:val="fr-FR"/>
        </w:rPr>
      </w:pPr>
      <w:r w:rsidRPr="00C8565D">
        <w:rPr>
          <w:rFonts w:ascii="Times New Roman" w:hAnsi="Times New Roman"/>
          <w:sz w:val="24"/>
          <w:szCs w:val="24"/>
          <w:lang w:val="fr-FR"/>
        </w:rPr>
        <w:t>In Jurnalul de Şantier Dirigintele va înregistra cu acurateţe următoarele date şi informaţii:</w:t>
      </w:r>
    </w:p>
    <w:p w:rsidR="00C8565D" w:rsidRPr="00C8565D" w:rsidRDefault="00C8565D" w:rsidP="00C8565D">
      <w:pPr>
        <w:pStyle w:val="BodyTextIndent2"/>
        <w:numPr>
          <w:ilvl w:val="0"/>
          <w:numId w:val="4"/>
        </w:numPr>
        <w:jc w:val="both"/>
        <w:rPr>
          <w:rFonts w:ascii="Times New Roman" w:hAnsi="Times New Roman"/>
          <w:sz w:val="24"/>
          <w:szCs w:val="24"/>
          <w:lang w:val="pt-BR"/>
        </w:rPr>
      </w:pPr>
      <w:r w:rsidRPr="00C8565D">
        <w:rPr>
          <w:rFonts w:ascii="Times New Roman" w:hAnsi="Times New Roman"/>
          <w:sz w:val="24"/>
          <w:szCs w:val="24"/>
          <w:lang w:val="pt-BR"/>
        </w:rPr>
        <w:t>lucrările executate şi locaţia exactă;</w:t>
      </w:r>
    </w:p>
    <w:p w:rsidR="00C8565D" w:rsidRPr="00C8565D" w:rsidRDefault="00C8565D" w:rsidP="00C8565D">
      <w:pPr>
        <w:pStyle w:val="BodyTextIndent2"/>
        <w:numPr>
          <w:ilvl w:val="0"/>
          <w:numId w:val="4"/>
        </w:numPr>
        <w:jc w:val="both"/>
        <w:rPr>
          <w:rFonts w:ascii="Times New Roman" w:hAnsi="Times New Roman"/>
          <w:sz w:val="24"/>
          <w:szCs w:val="24"/>
          <w:lang w:val="pt-BR"/>
        </w:rPr>
      </w:pPr>
      <w:r w:rsidRPr="00C8565D">
        <w:rPr>
          <w:rFonts w:ascii="Times New Roman" w:hAnsi="Times New Roman"/>
          <w:sz w:val="24"/>
          <w:szCs w:val="24"/>
          <w:lang w:val="pt-BR"/>
        </w:rPr>
        <w:t>echipamentele, materialele şi forţa de muncă utilizate;</w:t>
      </w:r>
    </w:p>
    <w:p w:rsidR="00C8565D" w:rsidRPr="00C8565D" w:rsidRDefault="00C8565D" w:rsidP="00C8565D">
      <w:pPr>
        <w:pStyle w:val="BodyTextIndent2"/>
        <w:numPr>
          <w:ilvl w:val="0"/>
          <w:numId w:val="4"/>
        </w:numPr>
        <w:jc w:val="both"/>
        <w:rPr>
          <w:rFonts w:ascii="Times New Roman" w:hAnsi="Times New Roman"/>
          <w:sz w:val="24"/>
          <w:szCs w:val="24"/>
        </w:rPr>
      </w:pPr>
      <w:r w:rsidRPr="00C8565D">
        <w:rPr>
          <w:rFonts w:ascii="Times New Roman" w:hAnsi="Times New Roman"/>
          <w:sz w:val="24"/>
          <w:szCs w:val="24"/>
        </w:rPr>
        <w:t>condiţiile meteorologice;</w:t>
      </w:r>
    </w:p>
    <w:p w:rsidR="00C8565D" w:rsidRPr="00C8565D" w:rsidRDefault="00C8565D" w:rsidP="00C8565D">
      <w:pPr>
        <w:pStyle w:val="BodyTextIndent2"/>
        <w:numPr>
          <w:ilvl w:val="0"/>
          <w:numId w:val="4"/>
        </w:numPr>
        <w:jc w:val="both"/>
        <w:rPr>
          <w:rFonts w:ascii="Times New Roman" w:hAnsi="Times New Roman"/>
          <w:sz w:val="24"/>
          <w:szCs w:val="24"/>
        </w:rPr>
      </w:pPr>
      <w:r w:rsidRPr="00C8565D">
        <w:rPr>
          <w:rFonts w:ascii="Times New Roman" w:hAnsi="Times New Roman"/>
          <w:sz w:val="24"/>
          <w:szCs w:val="24"/>
        </w:rPr>
        <w:t>evenimente apărute;</w:t>
      </w:r>
    </w:p>
    <w:p w:rsidR="00C8565D" w:rsidRPr="00C8565D" w:rsidRDefault="00C8565D" w:rsidP="00C8565D">
      <w:pPr>
        <w:pStyle w:val="BodyTextIndent2"/>
        <w:numPr>
          <w:ilvl w:val="0"/>
          <w:numId w:val="4"/>
        </w:numPr>
        <w:jc w:val="both"/>
        <w:rPr>
          <w:rFonts w:ascii="Times New Roman" w:hAnsi="Times New Roman"/>
          <w:sz w:val="24"/>
          <w:szCs w:val="24"/>
          <w:lang w:val="it-IT"/>
        </w:rPr>
      </w:pPr>
      <w:r w:rsidRPr="00C8565D">
        <w:rPr>
          <w:rFonts w:ascii="Times New Roman" w:hAnsi="Times New Roman"/>
          <w:sz w:val="24"/>
          <w:szCs w:val="24"/>
          <w:lang w:val="it-IT"/>
        </w:rPr>
        <w:t>defecţiuni apărute la echipamente şi utilaje;</w:t>
      </w:r>
    </w:p>
    <w:p w:rsidR="00C8565D" w:rsidRPr="00C8565D" w:rsidRDefault="00C8565D" w:rsidP="00C8565D">
      <w:pPr>
        <w:pStyle w:val="BodyText"/>
        <w:numPr>
          <w:ilvl w:val="0"/>
          <w:numId w:val="4"/>
        </w:numPr>
        <w:spacing w:after="0"/>
        <w:rPr>
          <w:caps/>
          <w:lang w:eastAsia="en-GB"/>
        </w:rPr>
      </w:pPr>
      <w:r w:rsidRPr="00C8565D">
        <w:t>orice alţi factori generali sau particulari care ar putea afecta desfăşurarea execuţiei lucrărilor.</w:t>
      </w:r>
    </w:p>
    <w:p w:rsidR="00C8565D" w:rsidRPr="00C8565D" w:rsidRDefault="00C8565D" w:rsidP="00C8565D">
      <w:pPr>
        <w:pStyle w:val="BodyText"/>
        <w:spacing w:after="0"/>
        <w:ind w:left="720"/>
        <w:rPr>
          <w:caps/>
          <w:lang w:eastAsia="en-GB"/>
        </w:rPr>
      </w:pPr>
    </w:p>
    <w:p w:rsidR="00C8565D" w:rsidRPr="00C8565D" w:rsidRDefault="00C8565D" w:rsidP="00C8565D">
      <w:pPr>
        <w:pStyle w:val="BodyText"/>
        <w:spacing w:after="0"/>
        <w:rPr>
          <w:b/>
          <w:bCs/>
        </w:rPr>
      </w:pPr>
      <w:r w:rsidRPr="00C8565D">
        <w:rPr>
          <w:b/>
          <w:bCs/>
          <w:caps/>
          <w:lang w:eastAsia="en-GB"/>
        </w:rPr>
        <w:t xml:space="preserve">SARCINA 5: </w:t>
      </w:r>
      <w:r w:rsidRPr="00C8565D">
        <w:rPr>
          <w:b/>
          <w:bCs/>
          <w:caps/>
          <w:lang w:eastAsia="en-GB"/>
        </w:rPr>
        <w:tab/>
        <w:t>Emiterea d</w:t>
      </w:r>
      <w:r w:rsidRPr="00C8565D">
        <w:rPr>
          <w:b/>
          <w:bCs/>
          <w:caps/>
        </w:rPr>
        <w:t>ispozitiilor de şantier</w:t>
      </w:r>
    </w:p>
    <w:p w:rsidR="00C8565D" w:rsidRPr="00C8565D" w:rsidRDefault="00C8565D" w:rsidP="00C8565D">
      <w:pPr>
        <w:pStyle w:val="BodyTextIndent2"/>
        <w:jc w:val="both"/>
        <w:rPr>
          <w:rFonts w:ascii="Times New Roman" w:hAnsi="Times New Roman"/>
          <w:sz w:val="24"/>
          <w:szCs w:val="24"/>
          <w:lang w:val="pt-BR"/>
        </w:rPr>
      </w:pPr>
      <w:r w:rsidRPr="00C8565D">
        <w:rPr>
          <w:rFonts w:ascii="Times New Roman" w:hAnsi="Times New Roman"/>
          <w:b/>
          <w:sz w:val="24"/>
          <w:szCs w:val="24"/>
          <w:lang w:val="ro-RO"/>
        </w:rPr>
        <w:t>Dirigintele de şantier</w:t>
      </w:r>
      <w:r w:rsidRPr="00C8565D">
        <w:rPr>
          <w:rFonts w:ascii="Times New Roman" w:hAnsi="Times New Roman"/>
          <w:sz w:val="24"/>
          <w:szCs w:val="24"/>
          <w:lang w:val="ro-RO"/>
        </w:rPr>
        <w:t xml:space="preserve"> poate emite Dispozitii de şantier/notificări dar fără a modifica Proiectul, Caietele de sarcini sau Listele de cantitati. </w:t>
      </w:r>
      <w:r w:rsidRPr="00C8565D">
        <w:rPr>
          <w:rFonts w:ascii="Times New Roman" w:hAnsi="Times New Roman"/>
          <w:sz w:val="24"/>
          <w:szCs w:val="24"/>
          <w:lang w:val="pt-BR"/>
        </w:rPr>
        <w:t>Aceste dispoziţii se emit numai în vederea respectarii de către constructor a clauzelor contractuale.</w:t>
      </w:r>
    </w:p>
    <w:p w:rsidR="00C8565D" w:rsidRPr="00C8565D" w:rsidRDefault="00C8565D" w:rsidP="00C8565D">
      <w:pPr>
        <w:pStyle w:val="BodyTextIndent2"/>
        <w:jc w:val="both"/>
        <w:rPr>
          <w:rFonts w:ascii="Times New Roman" w:hAnsi="Times New Roman"/>
          <w:sz w:val="24"/>
          <w:szCs w:val="24"/>
          <w:lang w:val="pt-BR"/>
        </w:rPr>
      </w:pPr>
      <w:r w:rsidRPr="00C8565D">
        <w:rPr>
          <w:rFonts w:ascii="Times New Roman" w:hAnsi="Times New Roman"/>
          <w:sz w:val="24"/>
          <w:szCs w:val="24"/>
          <w:lang w:val="pt-BR"/>
        </w:rPr>
        <w:t>Orice modificare adusa, din motive obiective, proiectului, caietelor de sarcini sau listelor de cantităţi va fi făcută numai de către proiectantul lucrării şi însuşită de către specialiştii verificatori de proiecte. Modificările vor fi înaintate sub forma de Dispozitie de şantier a proiectantului şi acceptate de beneficiar.</w:t>
      </w:r>
    </w:p>
    <w:p w:rsidR="00C8565D" w:rsidRPr="00C8565D" w:rsidRDefault="00C8565D" w:rsidP="00C8565D">
      <w:pPr>
        <w:pStyle w:val="BodyTextIndent2"/>
        <w:jc w:val="both"/>
        <w:rPr>
          <w:rFonts w:ascii="Times New Roman" w:hAnsi="Times New Roman"/>
          <w:sz w:val="24"/>
          <w:szCs w:val="24"/>
          <w:lang w:val="pt-BR"/>
        </w:rPr>
      </w:pPr>
      <w:r w:rsidRPr="00C8565D">
        <w:rPr>
          <w:rFonts w:ascii="Times New Roman" w:hAnsi="Times New Roman"/>
          <w:sz w:val="24"/>
          <w:szCs w:val="24"/>
          <w:lang w:val="pt-BR"/>
        </w:rPr>
        <w:t>Nu este admisa schimbarea soluţiei tehnice din proiect sau a indicatorilor tehnico-economici fără aprobarea proiectantului şi beneficiarului. Soluţia tehnică reproiectată şi noii indicatori tehnico-economici vor fi avizaţi de către  beneficiar.</w:t>
      </w:r>
    </w:p>
    <w:p w:rsidR="00C8565D" w:rsidRPr="00C8565D" w:rsidRDefault="00C8565D" w:rsidP="00C8565D">
      <w:pPr>
        <w:pStyle w:val="BodyTextIndent2"/>
        <w:jc w:val="both"/>
        <w:rPr>
          <w:rFonts w:ascii="Times New Roman" w:hAnsi="Times New Roman"/>
          <w:sz w:val="24"/>
          <w:szCs w:val="24"/>
          <w:lang w:val="pt-BR"/>
        </w:rPr>
      </w:pPr>
      <w:r w:rsidRPr="00C8565D">
        <w:rPr>
          <w:rFonts w:ascii="Times New Roman" w:hAnsi="Times New Roman"/>
          <w:sz w:val="24"/>
          <w:szCs w:val="24"/>
          <w:lang w:val="pt-BR"/>
        </w:rPr>
        <w:t>Toate dispoziţiile de şantier emise de către proiectant vor fi numerotate şi îndosariate, iar atunci când conduc la modificari din punct de vedere financiar sau al termenelor de execuţie vor fi însoţite de justificări.</w:t>
      </w:r>
    </w:p>
    <w:p w:rsidR="00C8565D" w:rsidRPr="00C8565D" w:rsidRDefault="00C8565D" w:rsidP="00C8565D">
      <w:pPr>
        <w:pStyle w:val="BodyTextIndent2"/>
        <w:jc w:val="both"/>
        <w:rPr>
          <w:rFonts w:ascii="Times New Roman" w:hAnsi="Times New Roman"/>
          <w:sz w:val="24"/>
          <w:szCs w:val="24"/>
          <w:lang w:val="pt-BR"/>
        </w:rPr>
      </w:pPr>
      <w:r w:rsidRPr="00C8565D">
        <w:rPr>
          <w:rFonts w:ascii="Times New Roman" w:hAnsi="Times New Roman"/>
          <w:sz w:val="24"/>
          <w:szCs w:val="24"/>
          <w:lang w:val="pt-BR"/>
        </w:rPr>
        <w:t>Dirigintele de şantier are obligaţia de a urmări punerea în practică de către constructor a Dispoziţiilor de şantier emise de proiectant.</w:t>
      </w:r>
    </w:p>
    <w:p w:rsidR="00C8565D" w:rsidRPr="00C8565D" w:rsidRDefault="00C8565D" w:rsidP="00C8565D">
      <w:pPr>
        <w:pStyle w:val="BodyTextIndent2"/>
        <w:jc w:val="both"/>
        <w:rPr>
          <w:rFonts w:ascii="Times New Roman" w:hAnsi="Times New Roman"/>
          <w:sz w:val="24"/>
          <w:szCs w:val="24"/>
          <w:lang w:val="pt-BR"/>
        </w:rPr>
      </w:pPr>
      <w:r w:rsidRPr="00C8565D">
        <w:rPr>
          <w:rFonts w:ascii="Times New Roman" w:hAnsi="Times New Roman"/>
          <w:sz w:val="24"/>
          <w:szCs w:val="24"/>
          <w:lang w:val="pt-BR"/>
        </w:rPr>
        <w:t xml:space="preserve">In cazul în care Dispoziţiile de şantier sunt emise ca urmare a nerespectarii prevederilor din documentatia tehnica de executie, lucrările prevăzute în acestea se vor executa pe cheltuiala constructorului. </w:t>
      </w:r>
    </w:p>
    <w:p w:rsidR="00C8565D" w:rsidRPr="00C8565D" w:rsidRDefault="00C8565D" w:rsidP="00C8565D">
      <w:pPr>
        <w:spacing w:after="0" w:line="240" w:lineRule="auto"/>
        <w:rPr>
          <w:rFonts w:ascii="Times New Roman" w:hAnsi="Times New Roman" w:cs="Times New Roman"/>
          <w:b/>
          <w:bCs/>
        </w:rPr>
      </w:pPr>
    </w:p>
    <w:p w:rsidR="00C8565D" w:rsidRPr="00C8565D" w:rsidRDefault="00C8565D" w:rsidP="00C8565D">
      <w:pPr>
        <w:spacing w:after="0" w:line="240" w:lineRule="auto"/>
        <w:rPr>
          <w:rFonts w:ascii="Times New Roman" w:hAnsi="Times New Roman" w:cs="Times New Roman"/>
          <w:b/>
          <w:bCs/>
        </w:rPr>
      </w:pPr>
      <w:r w:rsidRPr="00C8565D">
        <w:rPr>
          <w:rFonts w:ascii="Times New Roman" w:hAnsi="Times New Roman" w:cs="Times New Roman"/>
          <w:b/>
          <w:bCs/>
        </w:rPr>
        <w:t>3.5.</w:t>
      </w:r>
      <w:r w:rsidRPr="00C8565D">
        <w:rPr>
          <w:rFonts w:ascii="Times New Roman" w:hAnsi="Times New Roman" w:cs="Times New Roman"/>
          <w:b/>
          <w:bCs/>
        </w:rPr>
        <w:tab/>
        <w:t xml:space="preserve"> Monitorizarea şi supervizarea lucrărilor de construcţii </w:t>
      </w:r>
    </w:p>
    <w:p w:rsidR="00C8565D" w:rsidRPr="00C8565D" w:rsidRDefault="00C8565D" w:rsidP="00C8565D">
      <w:pPr>
        <w:spacing w:after="0" w:line="240" w:lineRule="auto"/>
        <w:ind w:firstLine="720"/>
        <w:jc w:val="both"/>
        <w:rPr>
          <w:rFonts w:ascii="Times New Roman" w:hAnsi="Times New Roman" w:cs="Times New Roman"/>
        </w:rPr>
      </w:pPr>
      <w:r w:rsidRPr="00C8565D">
        <w:rPr>
          <w:rFonts w:ascii="Times New Roman" w:hAnsi="Times New Roman" w:cs="Times New Roman"/>
        </w:rPr>
        <w:t xml:space="preserve">Serviciile asigurate de diriginţii de Şantier vor respecta legislaţia română în vigoare. </w:t>
      </w:r>
    </w:p>
    <w:p w:rsidR="00C8565D" w:rsidRPr="00C8565D" w:rsidRDefault="00C8565D" w:rsidP="00C8565D">
      <w:pPr>
        <w:spacing w:after="0" w:line="240" w:lineRule="auto"/>
        <w:ind w:firstLine="720"/>
        <w:rPr>
          <w:rFonts w:ascii="Times New Roman" w:hAnsi="Times New Roman" w:cs="Times New Roman"/>
        </w:rPr>
      </w:pPr>
      <w:r w:rsidRPr="00C8565D">
        <w:rPr>
          <w:rFonts w:ascii="Times New Roman" w:hAnsi="Times New Roman" w:cs="Times New Roman"/>
        </w:rPr>
        <w:t>Derularea contractului de prestări servicii încheiat între Benficiar şi prestator va urmări prestarea serviciilor pentru următoarele faze ale proiectului:</w:t>
      </w:r>
    </w:p>
    <w:p w:rsidR="00C8565D" w:rsidRPr="00C8565D" w:rsidRDefault="00C8565D" w:rsidP="00C8565D">
      <w:pPr>
        <w:numPr>
          <w:ilvl w:val="0"/>
          <w:numId w:val="6"/>
        </w:numPr>
        <w:spacing w:after="0" w:line="240" w:lineRule="auto"/>
        <w:jc w:val="both"/>
        <w:rPr>
          <w:rFonts w:ascii="Times New Roman" w:hAnsi="Times New Roman" w:cs="Times New Roman"/>
          <w:caps/>
        </w:rPr>
      </w:pPr>
      <w:r w:rsidRPr="00C8565D">
        <w:rPr>
          <w:rFonts w:ascii="Times New Roman" w:hAnsi="Times New Roman" w:cs="Times New Roman"/>
        </w:rPr>
        <w:t>Mobilizarea</w:t>
      </w:r>
    </w:p>
    <w:p w:rsidR="00C8565D" w:rsidRPr="00C8565D" w:rsidRDefault="00C8565D" w:rsidP="00C8565D">
      <w:pPr>
        <w:numPr>
          <w:ilvl w:val="0"/>
          <w:numId w:val="6"/>
        </w:numPr>
        <w:spacing w:after="0" w:line="240" w:lineRule="auto"/>
        <w:jc w:val="both"/>
        <w:rPr>
          <w:rFonts w:ascii="Times New Roman" w:hAnsi="Times New Roman" w:cs="Times New Roman"/>
          <w:caps/>
        </w:rPr>
      </w:pPr>
      <w:r w:rsidRPr="00C8565D">
        <w:rPr>
          <w:rFonts w:ascii="Times New Roman" w:hAnsi="Times New Roman" w:cs="Times New Roman"/>
        </w:rPr>
        <w:t>Execuţia lucrărilor</w:t>
      </w:r>
    </w:p>
    <w:p w:rsidR="00C8565D" w:rsidRPr="00C8565D" w:rsidRDefault="00C8565D" w:rsidP="00C8565D">
      <w:pPr>
        <w:numPr>
          <w:ilvl w:val="0"/>
          <w:numId w:val="6"/>
        </w:numPr>
        <w:spacing w:after="0" w:line="240" w:lineRule="auto"/>
        <w:jc w:val="both"/>
        <w:rPr>
          <w:rFonts w:ascii="Times New Roman" w:hAnsi="Times New Roman" w:cs="Times New Roman"/>
          <w:caps/>
        </w:rPr>
      </w:pPr>
      <w:r w:rsidRPr="00C8565D">
        <w:rPr>
          <w:rFonts w:ascii="Times New Roman" w:hAnsi="Times New Roman" w:cs="Times New Roman"/>
        </w:rPr>
        <w:t>Recepţia lucrărilor</w:t>
      </w:r>
    </w:p>
    <w:p w:rsidR="00C8565D" w:rsidRPr="00C8565D" w:rsidRDefault="00C8565D" w:rsidP="00C8565D">
      <w:pPr>
        <w:numPr>
          <w:ilvl w:val="0"/>
          <w:numId w:val="6"/>
        </w:numPr>
        <w:spacing w:after="0" w:line="240" w:lineRule="auto"/>
        <w:jc w:val="both"/>
        <w:rPr>
          <w:rFonts w:ascii="Times New Roman" w:hAnsi="Times New Roman" w:cs="Times New Roman"/>
        </w:rPr>
      </w:pPr>
      <w:r w:rsidRPr="00C8565D">
        <w:rPr>
          <w:rFonts w:ascii="Times New Roman" w:hAnsi="Times New Roman" w:cs="Times New Roman"/>
        </w:rPr>
        <w:t>Perioada de garanţie (de notificare a defectelor)</w:t>
      </w:r>
    </w:p>
    <w:p w:rsidR="00C8565D" w:rsidRPr="00C8565D" w:rsidRDefault="00C8565D" w:rsidP="00C8565D">
      <w:pPr>
        <w:spacing w:after="0" w:line="240" w:lineRule="auto"/>
        <w:rPr>
          <w:rFonts w:ascii="Times New Roman" w:hAnsi="Times New Roman" w:cs="Times New Roman"/>
          <w:b/>
          <w:bCs/>
          <w:color w:val="FF0000"/>
        </w:rPr>
      </w:pPr>
    </w:p>
    <w:p w:rsidR="00C8565D" w:rsidRPr="00C8565D" w:rsidRDefault="00C8565D" w:rsidP="00C8565D">
      <w:pPr>
        <w:spacing w:after="0" w:line="240" w:lineRule="auto"/>
        <w:rPr>
          <w:rFonts w:ascii="Times New Roman" w:hAnsi="Times New Roman" w:cs="Times New Roman"/>
          <w:b/>
          <w:bCs/>
          <w:color w:val="FF0000"/>
        </w:rPr>
      </w:pPr>
    </w:p>
    <w:p w:rsidR="00C8565D" w:rsidRPr="00C8565D" w:rsidRDefault="00C8565D" w:rsidP="00C8565D">
      <w:pPr>
        <w:pStyle w:val="BodyTextIndent2"/>
        <w:jc w:val="both"/>
        <w:rPr>
          <w:rFonts w:ascii="Times New Roman" w:hAnsi="Times New Roman"/>
          <w:b/>
          <w:sz w:val="24"/>
          <w:szCs w:val="24"/>
          <w:lang w:val="ro-RO" w:eastAsia="ro-RO"/>
        </w:rPr>
      </w:pPr>
      <w:r w:rsidRPr="00C8565D">
        <w:rPr>
          <w:rFonts w:ascii="Times New Roman" w:hAnsi="Times New Roman"/>
          <w:b/>
          <w:sz w:val="24"/>
          <w:szCs w:val="24"/>
          <w:lang w:val="ro-RO"/>
        </w:rPr>
        <w:t xml:space="preserve">Obligaţiile principale ale diriginţilor de şantier </w:t>
      </w:r>
      <w:r w:rsidRPr="00C8565D">
        <w:rPr>
          <w:rFonts w:ascii="Times New Roman" w:hAnsi="Times New Roman"/>
          <w:b/>
          <w:sz w:val="24"/>
          <w:szCs w:val="24"/>
          <w:lang w:val="ro-RO" w:eastAsia="ro-RO"/>
        </w:rPr>
        <w:t xml:space="preserve">(fără a se limita la acestea) pe toate fazele de proiect descrise mai sus, sunt: </w:t>
      </w:r>
      <w:r w:rsidRPr="00C8565D">
        <w:rPr>
          <w:rFonts w:ascii="Times New Roman" w:hAnsi="Times New Roman"/>
          <w:b/>
          <w:sz w:val="24"/>
          <w:szCs w:val="24"/>
          <w:lang w:val="ro-RO"/>
        </w:rPr>
        <w:t xml:space="preserve"> </w:t>
      </w:r>
    </w:p>
    <w:p w:rsidR="00C8565D" w:rsidRPr="00C8565D" w:rsidRDefault="00C8565D" w:rsidP="00C8565D">
      <w:pPr>
        <w:autoSpaceDE w:val="0"/>
        <w:autoSpaceDN w:val="0"/>
        <w:adjustRightInd w:val="0"/>
        <w:spacing w:after="0" w:line="240" w:lineRule="auto"/>
        <w:ind w:firstLine="720"/>
        <w:jc w:val="both"/>
        <w:rPr>
          <w:rFonts w:ascii="Times New Roman" w:hAnsi="Times New Roman" w:cs="Times New Roman"/>
        </w:rPr>
      </w:pPr>
      <w:r w:rsidRPr="00C8565D">
        <w:rPr>
          <w:rFonts w:ascii="Times New Roman" w:hAnsi="Times New Roman" w:cs="Times New Roman"/>
          <w:color w:val="FF0000"/>
          <w:lang w:eastAsia="ro-RO"/>
        </w:rPr>
        <w:t xml:space="preserve">  </w:t>
      </w:r>
      <w:r w:rsidRPr="00C8565D">
        <w:rPr>
          <w:rFonts w:ascii="Times New Roman" w:hAnsi="Times New Roman" w:cs="Times New Roman"/>
          <w:color w:val="FF0000"/>
          <w:lang w:eastAsia="ro-RO"/>
        </w:rPr>
        <w:tab/>
      </w:r>
      <w:r w:rsidRPr="00C8565D">
        <w:rPr>
          <w:rFonts w:ascii="Times New Roman" w:hAnsi="Times New Roman" w:cs="Times New Roman"/>
          <w:lang w:eastAsia="ro-RO"/>
        </w:rPr>
        <w:t xml:space="preserve">    </w:t>
      </w:r>
    </w:p>
    <w:p w:rsidR="00C8565D" w:rsidRPr="00C8565D" w:rsidRDefault="00C8565D" w:rsidP="00C8565D">
      <w:pPr>
        <w:pStyle w:val="BodyTextIndent"/>
        <w:rPr>
          <w:rFonts w:ascii="Times New Roman" w:hAnsi="Times New Roman"/>
          <w:sz w:val="24"/>
          <w:szCs w:val="24"/>
          <w:lang w:val="ro-RO"/>
        </w:rPr>
      </w:pPr>
      <w:r w:rsidRPr="00C8565D">
        <w:rPr>
          <w:rFonts w:ascii="Times New Roman" w:hAnsi="Times New Roman"/>
          <w:sz w:val="24"/>
          <w:szCs w:val="24"/>
          <w:lang w:val="ro-RO"/>
        </w:rPr>
        <w:t>În exercitarea verificării realizării corecte a executării lucrărilor de construcţii, diriginţii de şantier au următoarele obligaţii şi răspunderi:</w:t>
      </w:r>
    </w:p>
    <w:p w:rsidR="00C8565D" w:rsidRPr="00C8565D" w:rsidRDefault="00C8565D" w:rsidP="00C8565D">
      <w:pPr>
        <w:pStyle w:val="BodyTextIndent"/>
        <w:rPr>
          <w:rFonts w:ascii="Times New Roman" w:hAnsi="Times New Roman"/>
          <w:sz w:val="24"/>
          <w:szCs w:val="24"/>
          <w:lang w:val="ro-RO"/>
        </w:rPr>
      </w:pPr>
    </w:p>
    <w:p w:rsidR="00C8565D" w:rsidRPr="00C8565D" w:rsidRDefault="00C8565D" w:rsidP="00C8565D">
      <w:pPr>
        <w:pStyle w:val="BodyTextIndent"/>
        <w:rPr>
          <w:rFonts w:ascii="Times New Roman" w:hAnsi="Times New Roman"/>
          <w:b/>
          <w:i/>
          <w:sz w:val="24"/>
          <w:szCs w:val="24"/>
          <w:u w:val="single"/>
          <w:lang w:val="ro-RO"/>
        </w:rPr>
      </w:pPr>
      <w:r w:rsidRPr="00C8565D">
        <w:rPr>
          <w:rFonts w:ascii="Times New Roman" w:hAnsi="Times New Roman"/>
          <w:sz w:val="24"/>
          <w:szCs w:val="24"/>
          <w:lang w:val="ro-RO"/>
        </w:rPr>
        <w:t xml:space="preserve"> </w:t>
      </w:r>
      <w:r w:rsidRPr="00C8565D">
        <w:rPr>
          <w:rFonts w:ascii="Times New Roman" w:hAnsi="Times New Roman"/>
          <w:b/>
          <w:i/>
          <w:sz w:val="24"/>
          <w:szCs w:val="24"/>
          <w:u w:val="single"/>
          <w:lang w:val="ro-RO"/>
        </w:rPr>
        <w:t>A. în perioada de pregătire a investiţiei (mobilizarea):</w:t>
      </w:r>
    </w:p>
    <w:p w:rsidR="00C8565D" w:rsidRPr="00C8565D" w:rsidRDefault="00C8565D" w:rsidP="00C8565D">
      <w:pPr>
        <w:pStyle w:val="BodyTextIndent"/>
        <w:ind w:firstLine="0"/>
        <w:rPr>
          <w:rFonts w:ascii="Times New Roman" w:hAnsi="Times New Roman"/>
          <w:sz w:val="24"/>
          <w:szCs w:val="24"/>
          <w:lang w:val="ro-RO"/>
        </w:rPr>
      </w:pPr>
      <w:r w:rsidRPr="00C8565D">
        <w:rPr>
          <w:rFonts w:ascii="Times New Roman" w:hAnsi="Times New Roman"/>
          <w:sz w:val="24"/>
          <w:szCs w:val="24"/>
          <w:lang w:val="ro-RO"/>
        </w:rPr>
        <w:t xml:space="preserve">    1. verifică existenţa autorizaţiei de construire, precum şi îndeplinirea condiţiilor legale cu privire la încadrarea în termenul de valabilitate;</w:t>
      </w:r>
    </w:p>
    <w:p w:rsidR="00C8565D" w:rsidRPr="00C8565D" w:rsidRDefault="00C8565D" w:rsidP="00C8565D">
      <w:pPr>
        <w:pStyle w:val="BodyTextIndent"/>
        <w:ind w:firstLine="0"/>
        <w:rPr>
          <w:rFonts w:ascii="Times New Roman" w:hAnsi="Times New Roman"/>
          <w:sz w:val="24"/>
          <w:szCs w:val="24"/>
          <w:lang w:val="ro-RO"/>
        </w:rPr>
      </w:pPr>
      <w:r w:rsidRPr="00C8565D">
        <w:rPr>
          <w:rFonts w:ascii="Times New Roman" w:hAnsi="Times New Roman"/>
          <w:sz w:val="24"/>
          <w:szCs w:val="24"/>
          <w:lang w:val="ro-RO"/>
        </w:rPr>
        <w:lastRenderedPageBreak/>
        <w:t xml:space="preserve">    2. verifică concordanţa dintre prevederile autorizaţiei de construire, certificatului de urbanism, avizelor, acordurilor şi ale proiectului;</w:t>
      </w:r>
    </w:p>
    <w:p w:rsidR="00C8565D" w:rsidRPr="00C8565D" w:rsidRDefault="00C8565D" w:rsidP="00C8565D">
      <w:pPr>
        <w:pStyle w:val="BodyTextIndent"/>
        <w:ind w:firstLine="0"/>
        <w:rPr>
          <w:rFonts w:ascii="Times New Roman" w:hAnsi="Times New Roman"/>
          <w:sz w:val="24"/>
          <w:szCs w:val="24"/>
          <w:lang w:val="ro-RO"/>
        </w:rPr>
      </w:pPr>
      <w:r w:rsidRPr="00C8565D">
        <w:rPr>
          <w:rFonts w:ascii="Times New Roman" w:hAnsi="Times New Roman"/>
          <w:sz w:val="24"/>
          <w:szCs w:val="24"/>
          <w:lang w:val="ro-RO"/>
        </w:rPr>
        <w:t xml:space="preserve">    3. studiază proiectul, caietele de sarcini, tehnologiile şi procedurile prevăzute pentru realizarea construcţiilor;</w:t>
      </w:r>
    </w:p>
    <w:p w:rsidR="00C8565D" w:rsidRPr="00C8565D" w:rsidRDefault="00C8565D" w:rsidP="00C8565D">
      <w:pPr>
        <w:pStyle w:val="BodyTextIndent"/>
        <w:ind w:firstLine="0"/>
        <w:rPr>
          <w:rFonts w:ascii="Times New Roman" w:hAnsi="Times New Roman"/>
          <w:sz w:val="24"/>
          <w:szCs w:val="24"/>
          <w:lang w:val="ro-RO"/>
        </w:rPr>
      </w:pPr>
      <w:r w:rsidRPr="00C8565D">
        <w:rPr>
          <w:rFonts w:ascii="Times New Roman" w:hAnsi="Times New Roman"/>
          <w:sz w:val="24"/>
          <w:szCs w:val="24"/>
          <w:lang w:val="ro-RO"/>
        </w:rPr>
        <w:t xml:space="preserve">    4. verifică existenţa tuturor pieselor scrise şi desenate din proiect, inclusiv existenţa studiilor solicitate prin certificatul de urbanism sau prin avize şi concordanţa dintre prevederile acestora;</w:t>
      </w:r>
    </w:p>
    <w:p w:rsidR="00C8565D" w:rsidRPr="00C8565D" w:rsidRDefault="00C8565D" w:rsidP="00C8565D">
      <w:pPr>
        <w:pStyle w:val="BodyTextIndent"/>
        <w:ind w:firstLine="0"/>
        <w:rPr>
          <w:rFonts w:ascii="Times New Roman" w:hAnsi="Times New Roman"/>
          <w:sz w:val="24"/>
          <w:szCs w:val="24"/>
          <w:lang w:val="ro-RO"/>
        </w:rPr>
      </w:pPr>
      <w:r w:rsidRPr="00C8565D">
        <w:rPr>
          <w:rFonts w:ascii="Times New Roman" w:hAnsi="Times New Roman"/>
          <w:sz w:val="24"/>
          <w:szCs w:val="24"/>
          <w:lang w:val="ro-RO"/>
        </w:rPr>
        <w:t xml:space="preserve">    5. verifică existenţa expertizei tehnice în cazul lucrărilor de intervenţii asupra construcţiilor;</w:t>
      </w:r>
    </w:p>
    <w:p w:rsidR="00C8565D" w:rsidRPr="00C8565D" w:rsidRDefault="00C8565D" w:rsidP="00C8565D">
      <w:pPr>
        <w:pStyle w:val="BodyTextIndent"/>
        <w:ind w:firstLine="0"/>
        <w:rPr>
          <w:rFonts w:ascii="Times New Roman" w:hAnsi="Times New Roman"/>
          <w:sz w:val="24"/>
          <w:szCs w:val="24"/>
          <w:lang w:val="ro-RO"/>
        </w:rPr>
      </w:pPr>
      <w:r w:rsidRPr="00C8565D">
        <w:rPr>
          <w:rFonts w:ascii="Times New Roman" w:hAnsi="Times New Roman"/>
          <w:sz w:val="24"/>
          <w:szCs w:val="24"/>
          <w:lang w:val="ro-RO"/>
        </w:rPr>
        <w:t xml:space="preserve">    6. verifică respectarea reglementărilor cu privire la verificarea proiectelor de către verificatori de proiecte atestaţi şi însuşirea acestora de către expertul tehnic atestat, acolo unde este cazul;</w:t>
      </w:r>
    </w:p>
    <w:p w:rsidR="00C8565D" w:rsidRPr="00C8565D" w:rsidRDefault="00C8565D" w:rsidP="00C8565D">
      <w:pPr>
        <w:pStyle w:val="BodyTextIndent"/>
        <w:ind w:firstLine="0"/>
        <w:rPr>
          <w:rFonts w:ascii="Times New Roman" w:hAnsi="Times New Roman"/>
          <w:sz w:val="24"/>
          <w:szCs w:val="24"/>
          <w:lang w:val="ro-RO"/>
        </w:rPr>
      </w:pPr>
      <w:r w:rsidRPr="00C8565D">
        <w:rPr>
          <w:rFonts w:ascii="Times New Roman" w:hAnsi="Times New Roman"/>
          <w:sz w:val="24"/>
          <w:szCs w:val="24"/>
          <w:lang w:val="ro-RO"/>
        </w:rPr>
        <w:t xml:space="preserve">    7. verifică dacă este precizată în proiect categoria de importanţă a construcţiei;</w:t>
      </w:r>
    </w:p>
    <w:p w:rsidR="00C8565D" w:rsidRPr="00C8565D" w:rsidRDefault="00C8565D" w:rsidP="00C8565D">
      <w:pPr>
        <w:pStyle w:val="BodyTextIndent"/>
        <w:ind w:firstLine="0"/>
        <w:rPr>
          <w:rFonts w:ascii="Times New Roman" w:hAnsi="Times New Roman"/>
          <w:sz w:val="24"/>
          <w:szCs w:val="24"/>
          <w:lang w:val="ro-RO"/>
        </w:rPr>
      </w:pPr>
      <w:r w:rsidRPr="00C8565D">
        <w:rPr>
          <w:rFonts w:ascii="Times New Roman" w:hAnsi="Times New Roman"/>
          <w:sz w:val="24"/>
          <w:szCs w:val="24"/>
          <w:lang w:val="ro-RO"/>
        </w:rPr>
        <w:t xml:space="preserve">    8. verifică existenţa în proiect a programelor de faze determinante;</w:t>
      </w:r>
    </w:p>
    <w:p w:rsidR="00C8565D" w:rsidRPr="00C8565D" w:rsidRDefault="00C8565D" w:rsidP="00C8565D">
      <w:pPr>
        <w:pStyle w:val="BodyTextIndent"/>
        <w:ind w:firstLine="0"/>
        <w:rPr>
          <w:rFonts w:ascii="Times New Roman" w:hAnsi="Times New Roman"/>
          <w:sz w:val="24"/>
          <w:szCs w:val="24"/>
          <w:lang w:val="ro-RO"/>
        </w:rPr>
      </w:pPr>
      <w:r w:rsidRPr="00C8565D">
        <w:rPr>
          <w:rFonts w:ascii="Times New Roman" w:hAnsi="Times New Roman"/>
          <w:sz w:val="24"/>
          <w:szCs w:val="24"/>
          <w:lang w:val="ro-RO"/>
        </w:rPr>
        <w:t xml:space="preserve">    9. verifică existenţa proiectului sau a procedurilor de urmărire specială a comportării în exploatare a construcţiilor, dacă aceasta va fi instituită;</w:t>
      </w:r>
    </w:p>
    <w:p w:rsidR="00C8565D" w:rsidRPr="00C8565D" w:rsidRDefault="00C8565D" w:rsidP="00C8565D">
      <w:pPr>
        <w:pStyle w:val="BodyTextIndent"/>
        <w:ind w:firstLine="0"/>
        <w:rPr>
          <w:rFonts w:ascii="Times New Roman" w:hAnsi="Times New Roman"/>
          <w:sz w:val="24"/>
          <w:szCs w:val="24"/>
          <w:lang w:val="ro-RO"/>
        </w:rPr>
      </w:pPr>
      <w:r w:rsidRPr="00C8565D">
        <w:rPr>
          <w:rFonts w:ascii="Times New Roman" w:hAnsi="Times New Roman"/>
          <w:sz w:val="24"/>
          <w:szCs w:val="24"/>
          <w:lang w:val="ro-RO"/>
        </w:rPr>
        <w:t xml:space="preserve">    10. preiau amplasamentul şi reperele de nivelment şi le predau executantului, libere de orice sarcină;</w:t>
      </w:r>
    </w:p>
    <w:p w:rsidR="00C8565D" w:rsidRPr="00C8565D" w:rsidRDefault="00C8565D" w:rsidP="00C8565D">
      <w:pPr>
        <w:pStyle w:val="BodyTextIndent"/>
        <w:ind w:firstLine="0"/>
        <w:rPr>
          <w:rFonts w:ascii="Times New Roman" w:hAnsi="Times New Roman"/>
          <w:sz w:val="24"/>
          <w:szCs w:val="24"/>
          <w:lang w:val="ro-RO"/>
        </w:rPr>
      </w:pPr>
      <w:r w:rsidRPr="00C8565D">
        <w:rPr>
          <w:rFonts w:ascii="Times New Roman" w:hAnsi="Times New Roman"/>
          <w:sz w:val="24"/>
          <w:szCs w:val="24"/>
          <w:lang w:val="ro-RO"/>
        </w:rPr>
        <w:t xml:space="preserve">    11. participă, împreună cu proiectantul şi cu executantul, la trasarea generală a construcţiei şi la stabilirea bornelor de reper;</w:t>
      </w:r>
    </w:p>
    <w:p w:rsidR="00C8565D" w:rsidRPr="00C8565D" w:rsidRDefault="00C8565D" w:rsidP="00C8565D">
      <w:pPr>
        <w:pStyle w:val="BodyTextIndent"/>
        <w:ind w:firstLine="0"/>
        <w:rPr>
          <w:rFonts w:ascii="Times New Roman" w:hAnsi="Times New Roman"/>
          <w:sz w:val="24"/>
          <w:szCs w:val="24"/>
          <w:lang w:val="ro-RO"/>
        </w:rPr>
      </w:pPr>
      <w:r w:rsidRPr="00C8565D">
        <w:rPr>
          <w:rFonts w:ascii="Times New Roman" w:hAnsi="Times New Roman"/>
          <w:sz w:val="24"/>
          <w:szCs w:val="24"/>
          <w:lang w:val="ro-RO"/>
        </w:rPr>
        <w:t xml:space="preserve">    12. predau către executant terenul rezervat pentru organizarea de şantier;</w:t>
      </w:r>
    </w:p>
    <w:p w:rsidR="00C8565D" w:rsidRPr="00C8565D" w:rsidRDefault="00C8565D" w:rsidP="00C8565D">
      <w:pPr>
        <w:pStyle w:val="BodyTextIndent"/>
        <w:ind w:firstLine="0"/>
        <w:rPr>
          <w:rFonts w:ascii="Times New Roman" w:hAnsi="Times New Roman"/>
          <w:sz w:val="24"/>
          <w:szCs w:val="24"/>
          <w:lang w:val="ro-RO"/>
        </w:rPr>
      </w:pPr>
      <w:r w:rsidRPr="00C8565D">
        <w:rPr>
          <w:rFonts w:ascii="Times New Roman" w:hAnsi="Times New Roman"/>
          <w:sz w:val="24"/>
          <w:szCs w:val="24"/>
          <w:lang w:val="ro-RO"/>
        </w:rPr>
        <w:t xml:space="preserve">    13. verifică existenţa "Planului calităţii" şi a procedurilor/instrucţiunilor tehnice pentru lucrarea respectivă;</w:t>
      </w:r>
    </w:p>
    <w:p w:rsidR="00C8565D" w:rsidRPr="00C8565D" w:rsidRDefault="00C8565D" w:rsidP="00C8565D">
      <w:pPr>
        <w:pStyle w:val="BodyTextIndent"/>
        <w:ind w:firstLine="0"/>
        <w:rPr>
          <w:rFonts w:ascii="Times New Roman" w:hAnsi="Times New Roman"/>
          <w:sz w:val="24"/>
          <w:szCs w:val="24"/>
          <w:lang w:val="ro-RO"/>
        </w:rPr>
      </w:pPr>
      <w:r w:rsidRPr="00C8565D">
        <w:rPr>
          <w:rFonts w:ascii="Times New Roman" w:hAnsi="Times New Roman"/>
          <w:sz w:val="24"/>
          <w:szCs w:val="24"/>
          <w:lang w:val="ro-RO"/>
        </w:rPr>
        <w:t xml:space="preserve">    14. verifică existenţa anunţului de începere a lucrărilor la emitentul autorizaţiei şi la I.S.C.;</w:t>
      </w:r>
    </w:p>
    <w:p w:rsidR="00C8565D" w:rsidRPr="00C8565D" w:rsidRDefault="00C8565D" w:rsidP="00C8565D">
      <w:pPr>
        <w:pStyle w:val="BodyTextIndent"/>
        <w:ind w:firstLine="0"/>
        <w:rPr>
          <w:rFonts w:ascii="Times New Roman" w:hAnsi="Times New Roman"/>
          <w:sz w:val="24"/>
          <w:szCs w:val="24"/>
          <w:lang w:val="ro-RO"/>
        </w:rPr>
      </w:pPr>
      <w:r w:rsidRPr="00C8565D">
        <w:rPr>
          <w:rFonts w:ascii="Times New Roman" w:hAnsi="Times New Roman"/>
          <w:sz w:val="24"/>
          <w:szCs w:val="24"/>
          <w:lang w:val="ro-RO"/>
        </w:rPr>
        <w:t xml:space="preserve">    15. verifică existenţa panoului de identificare a investiţiei, dacă acesta corespunde prevederilor legale şi dacă este amplasat la loc vizibil;</w:t>
      </w:r>
    </w:p>
    <w:p w:rsidR="00C8565D" w:rsidRPr="00C8565D" w:rsidRDefault="00C8565D" w:rsidP="00C8565D">
      <w:pPr>
        <w:pStyle w:val="BodyTextIndent"/>
        <w:rPr>
          <w:rFonts w:ascii="Times New Roman" w:hAnsi="Times New Roman"/>
          <w:sz w:val="24"/>
          <w:szCs w:val="24"/>
          <w:lang w:val="ro-RO"/>
        </w:rPr>
      </w:pPr>
      <w:r w:rsidRPr="00C8565D">
        <w:rPr>
          <w:rFonts w:ascii="Times New Roman" w:hAnsi="Times New Roman"/>
          <w:sz w:val="24"/>
          <w:szCs w:val="24"/>
          <w:lang w:val="ro-RO"/>
        </w:rPr>
        <w:t xml:space="preserve">   </w:t>
      </w:r>
    </w:p>
    <w:p w:rsidR="00C8565D" w:rsidRPr="00C8565D" w:rsidRDefault="00C8565D" w:rsidP="00C8565D">
      <w:pPr>
        <w:pStyle w:val="BodyTextIndent"/>
        <w:rPr>
          <w:rFonts w:ascii="Times New Roman" w:hAnsi="Times New Roman"/>
          <w:b/>
          <w:i/>
          <w:sz w:val="24"/>
          <w:szCs w:val="24"/>
          <w:u w:val="single"/>
          <w:lang w:val="ro-RO"/>
        </w:rPr>
      </w:pPr>
      <w:r w:rsidRPr="00C8565D">
        <w:rPr>
          <w:rFonts w:ascii="Times New Roman" w:hAnsi="Times New Roman"/>
          <w:sz w:val="24"/>
          <w:szCs w:val="24"/>
          <w:u w:val="single"/>
          <w:lang w:val="ro-RO"/>
        </w:rPr>
        <w:t xml:space="preserve"> </w:t>
      </w:r>
      <w:r w:rsidRPr="00C8565D">
        <w:rPr>
          <w:rFonts w:ascii="Times New Roman" w:hAnsi="Times New Roman"/>
          <w:b/>
          <w:i/>
          <w:sz w:val="24"/>
          <w:szCs w:val="24"/>
          <w:u w:val="single"/>
          <w:lang w:val="ro-RO"/>
        </w:rPr>
        <w:t>B. în perioada execuţiei lucrărilor:</w:t>
      </w:r>
    </w:p>
    <w:p w:rsidR="00C8565D" w:rsidRPr="00C8565D" w:rsidRDefault="00C8565D" w:rsidP="00C8565D">
      <w:pPr>
        <w:pStyle w:val="BodyTextIndent"/>
        <w:ind w:firstLine="0"/>
        <w:rPr>
          <w:rFonts w:ascii="Times New Roman" w:hAnsi="Times New Roman"/>
          <w:sz w:val="24"/>
          <w:szCs w:val="24"/>
          <w:lang w:val="ro-RO"/>
        </w:rPr>
      </w:pPr>
      <w:r w:rsidRPr="00C8565D">
        <w:rPr>
          <w:rFonts w:ascii="Times New Roman" w:hAnsi="Times New Roman"/>
          <w:sz w:val="24"/>
          <w:szCs w:val="24"/>
          <w:lang w:val="ro-RO"/>
        </w:rPr>
        <w:t xml:space="preserve">    1. urmăresc realizarea construcţiei în conformitate cu prevederile autorizaţiei de construire, ale proiectelor, caietelor de sarcini şi ale reglementărilor tehnice în vigoare;</w:t>
      </w:r>
    </w:p>
    <w:p w:rsidR="00C8565D" w:rsidRPr="00C8565D" w:rsidRDefault="00C8565D" w:rsidP="00C8565D">
      <w:pPr>
        <w:pStyle w:val="BodyTextIndent"/>
        <w:ind w:firstLine="0"/>
        <w:rPr>
          <w:rFonts w:ascii="Times New Roman" w:hAnsi="Times New Roman"/>
          <w:sz w:val="24"/>
          <w:szCs w:val="24"/>
          <w:lang w:val="ro-RO"/>
        </w:rPr>
      </w:pPr>
      <w:r w:rsidRPr="00C8565D">
        <w:rPr>
          <w:rFonts w:ascii="Times New Roman" w:hAnsi="Times New Roman"/>
          <w:sz w:val="24"/>
          <w:szCs w:val="24"/>
          <w:lang w:val="ro-RO"/>
        </w:rPr>
        <w:t xml:space="preserve">    2. verifică existenţa documentelor de certificare a calităţii produselor pentru construcţii, respectiv corespondenţa calităţii acestora cu prevederile cuprinse în proiecte;</w:t>
      </w:r>
    </w:p>
    <w:p w:rsidR="00C8565D" w:rsidRPr="00C8565D" w:rsidRDefault="00C8565D" w:rsidP="00C8565D">
      <w:pPr>
        <w:pStyle w:val="BodyTextIndent"/>
        <w:ind w:firstLine="0"/>
        <w:rPr>
          <w:rFonts w:ascii="Times New Roman" w:hAnsi="Times New Roman"/>
          <w:sz w:val="24"/>
          <w:szCs w:val="24"/>
          <w:lang w:val="ro-RO"/>
        </w:rPr>
      </w:pPr>
      <w:r w:rsidRPr="00C8565D">
        <w:rPr>
          <w:rFonts w:ascii="Times New Roman" w:hAnsi="Times New Roman"/>
          <w:sz w:val="24"/>
          <w:szCs w:val="24"/>
          <w:lang w:val="ro-RO"/>
        </w:rPr>
        <w:t xml:space="preserve">    3. interzic utilizarea produselor pentru construcţii fără certificate de conformitate, declaraţii de conformitate sau agrement tehnic;</w:t>
      </w:r>
    </w:p>
    <w:p w:rsidR="00C8565D" w:rsidRPr="00C8565D" w:rsidRDefault="00C8565D" w:rsidP="00C8565D">
      <w:pPr>
        <w:pStyle w:val="BodyTextIndent"/>
        <w:ind w:firstLine="0"/>
        <w:rPr>
          <w:rFonts w:ascii="Times New Roman" w:hAnsi="Times New Roman"/>
          <w:sz w:val="24"/>
          <w:szCs w:val="24"/>
          <w:lang w:val="ro-RO"/>
        </w:rPr>
      </w:pPr>
      <w:r w:rsidRPr="00C8565D">
        <w:rPr>
          <w:rFonts w:ascii="Times New Roman" w:hAnsi="Times New Roman"/>
          <w:sz w:val="24"/>
          <w:szCs w:val="24"/>
          <w:lang w:val="ro-RO"/>
        </w:rPr>
        <w:t xml:space="preserve">    4. interzic utilizarea de procedee şi echipamente noi, neagrementate tehnic sau cu agremente tehnice la care avizul tehnic a expirat;</w:t>
      </w:r>
    </w:p>
    <w:p w:rsidR="00C8565D" w:rsidRPr="00C8565D" w:rsidRDefault="00C8565D" w:rsidP="00C8565D">
      <w:pPr>
        <w:pStyle w:val="BodyTextIndent"/>
        <w:ind w:firstLine="0"/>
        <w:rPr>
          <w:rFonts w:ascii="Times New Roman" w:hAnsi="Times New Roman"/>
          <w:sz w:val="24"/>
          <w:szCs w:val="24"/>
          <w:lang w:val="ro-RO"/>
        </w:rPr>
      </w:pPr>
      <w:r w:rsidRPr="00C8565D">
        <w:rPr>
          <w:rFonts w:ascii="Times New Roman" w:hAnsi="Times New Roman"/>
          <w:sz w:val="24"/>
          <w:szCs w:val="24"/>
          <w:lang w:val="ro-RO"/>
        </w:rPr>
        <w:t xml:space="preserve">    5. verifică respectarea tehnologiilor de execuţie, aplicarea corectă a acestora în vederea asigurării nivelului calitativ prevăzut în documentaţia tehnică şi în reglementările tehnice;</w:t>
      </w:r>
    </w:p>
    <w:p w:rsidR="00C8565D" w:rsidRPr="00C8565D" w:rsidRDefault="00C8565D" w:rsidP="00C8565D">
      <w:pPr>
        <w:pStyle w:val="BodyTextIndent"/>
        <w:ind w:firstLine="0"/>
        <w:rPr>
          <w:rFonts w:ascii="Times New Roman" w:hAnsi="Times New Roman"/>
          <w:sz w:val="24"/>
          <w:szCs w:val="24"/>
          <w:lang w:val="ro-RO"/>
        </w:rPr>
      </w:pPr>
      <w:r w:rsidRPr="00C8565D">
        <w:rPr>
          <w:rFonts w:ascii="Times New Roman" w:hAnsi="Times New Roman"/>
          <w:sz w:val="24"/>
          <w:szCs w:val="24"/>
          <w:lang w:val="ro-RO"/>
        </w:rPr>
        <w:t xml:space="preserve">    6. verifică respectarea "Planului calităţii", a procedurilor şi instrucţiunilor tehnice pentru lucrarea respectivă;</w:t>
      </w:r>
    </w:p>
    <w:p w:rsidR="00C8565D" w:rsidRPr="00C8565D" w:rsidRDefault="00C8565D" w:rsidP="00C8565D">
      <w:pPr>
        <w:pStyle w:val="BodyTextIndent"/>
        <w:ind w:firstLine="0"/>
        <w:rPr>
          <w:rFonts w:ascii="Times New Roman" w:hAnsi="Times New Roman"/>
          <w:sz w:val="24"/>
          <w:szCs w:val="24"/>
          <w:lang w:val="ro-RO"/>
        </w:rPr>
      </w:pPr>
      <w:r w:rsidRPr="00C8565D">
        <w:rPr>
          <w:rFonts w:ascii="Times New Roman" w:hAnsi="Times New Roman"/>
          <w:sz w:val="24"/>
          <w:szCs w:val="24"/>
          <w:lang w:val="ro-RO"/>
        </w:rPr>
        <w:t xml:space="preserve">    7. interzic executarea de lucrări de către personal necalificat;</w:t>
      </w:r>
    </w:p>
    <w:p w:rsidR="00C8565D" w:rsidRPr="00C8565D" w:rsidRDefault="00C8565D" w:rsidP="00C8565D">
      <w:pPr>
        <w:pStyle w:val="BodyTextIndent"/>
        <w:ind w:firstLine="0"/>
        <w:rPr>
          <w:rFonts w:ascii="Times New Roman" w:hAnsi="Times New Roman"/>
          <w:sz w:val="24"/>
          <w:szCs w:val="24"/>
          <w:lang w:val="ro-RO"/>
        </w:rPr>
      </w:pPr>
      <w:r w:rsidRPr="00C8565D">
        <w:rPr>
          <w:rFonts w:ascii="Times New Roman" w:hAnsi="Times New Roman"/>
          <w:sz w:val="24"/>
          <w:szCs w:val="24"/>
          <w:lang w:val="ro-RO"/>
        </w:rPr>
        <w:t xml:space="preserve">    8. participă la verificarea lucrărilor ajunse în faze determinante;</w:t>
      </w:r>
    </w:p>
    <w:p w:rsidR="00C8565D" w:rsidRPr="00C8565D" w:rsidRDefault="00C8565D" w:rsidP="00C8565D">
      <w:pPr>
        <w:pStyle w:val="BodyTextIndent"/>
        <w:ind w:firstLine="0"/>
        <w:rPr>
          <w:rFonts w:ascii="Times New Roman" w:hAnsi="Times New Roman"/>
          <w:sz w:val="24"/>
          <w:szCs w:val="24"/>
          <w:lang w:val="ro-RO"/>
        </w:rPr>
      </w:pPr>
      <w:r w:rsidRPr="00C8565D">
        <w:rPr>
          <w:rFonts w:ascii="Times New Roman" w:hAnsi="Times New Roman"/>
          <w:sz w:val="24"/>
          <w:szCs w:val="24"/>
          <w:lang w:val="ro-RO"/>
        </w:rPr>
        <w:t xml:space="preserve">    9. efectuează verificările prevăzute în reglementările tehnice, semnează şi ştampilează documentele întocmite ca urmare a verificărilor, respectiv procese-verbale în faze determinante, procese-verbale de recepţie calitativă a lucrărilor ce devin ascunse etc.;</w:t>
      </w:r>
    </w:p>
    <w:p w:rsidR="00C8565D" w:rsidRPr="00C8565D" w:rsidRDefault="00C8565D" w:rsidP="00C8565D">
      <w:pPr>
        <w:pStyle w:val="BodyTextIndent"/>
        <w:ind w:firstLine="0"/>
        <w:rPr>
          <w:rFonts w:ascii="Times New Roman" w:hAnsi="Times New Roman"/>
          <w:sz w:val="24"/>
          <w:szCs w:val="24"/>
          <w:lang w:val="ro-RO"/>
        </w:rPr>
      </w:pPr>
      <w:r w:rsidRPr="00C8565D">
        <w:rPr>
          <w:rFonts w:ascii="Times New Roman" w:hAnsi="Times New Roman"/>
          <w:sz w:val="24"/>
          <w:szCs w:val="24"/>
          <w:lang w:val="ro-RO"/>
        </w:rPr>
        <w:t xml:space="preserve">    10. asistă la prelevarea de probe de la locul de punere în operă;</w:t>
      </w:r>
    </w:p>
    <w:p w:rsidR="00C8565D" w:rsidRPr="00C8565D" w:rsidRDefault="00C8565D" w:rsidP="00C8565D">
      <w:pPr>
        <w:pStyle w:val="BodyTextIndent"/>
        <w:ind w:firstLine="0"/>
        <w:rPr>
          <w:rFonts w:ascii="Times New Roman" w:hAnsi="Times New Roman"/>
          <w:sz w:val="24"/>
          <w:szCs w:val="24"/>
          <w:lang w:val="ro-RO"/>
        </w:rPr>
      </w:pPr>
      <w:r w:rsidRPr="00C8565D">
        <w:rPr>
          <w:rFonts w:ascii="Times New Roman" w:hAnsi="Times New Roman"/>
          <w:sz w:val="24"/>
          <w:szCs w:val="24"/>
          <w:lang w:val="ro-RO"/>
        </w:rPr>
        <w:t xml:space="preserve">    11. transmit către proiectant, prin intermediul investitorului, sesizările proprii sau ale participanţilor la realizarea construcţiei privind neconformităţile constatate pe parcursul execuţiei;</w:t>
      </w:r>
    </w:p>
    <w:p w:rsidR="00C8565D" w:rsidRPr="00C8565D" w:rsidRDefault="00C8565D" w:rsidP="00C8565D">
      <w:pPr>
        <w:pStyle w:val="BodyTextIndent"/>
        <w:ind w:firstLine="0"/>
        <w:rPr>
          <w:rFonts w:ascii="Times New Roman" w:hAnsi="Times New Roman"/>
          <w:sz w:val="24"/>
          <w:szCs w:val="24"/>
          <w:lang w:val="ro-RO"/>
        </w:rPr>
      </w:pPr>
      <w:r w:rsidRPr="00C8565D">
        <w:rPr>
          <w:rFonts w:ascii="Times New Roman" w:hAnsi="Times New Roman"/>
          <w:sz w:val="24"/>
          <w:szCs w:val="24"/>
          <w:lang w:val="ro-RO"/>
        </w:rPr>
        <w:t xml:space="preserve">    12. informează operativ investitorul privind deficienţele calitative constatate, în vederea dispunerii de măsuri şi, după caz, propun oprirea lucrărilor;</w:t>
      </w:r>
    </w:p>
    <w:p w:rsidR="00C8565D" w:rsidRPr="00C8565D" w:rsidRDefault="00C8565D" w:rsidP="00C8565D">
      <w:pPr>
        <w:pStyle w:val="BodyTextIndent"/>
        <w:ind w:firstLine="0"/>
        <w:rPr>
          <w:rFonts w:ascii="Times New Roman" w:hAnsi="Times New Roman"/>
          <w:sz w:val="24"/>
          <w:szCs w:val="24"/>
          <w:lang w:val="ro-RO"/>
        </w:rPr>
      </w:pPr>
      <w:r w:rsidRPr="00C8565D">
        <w:rPr>
          <w:rFonts w:ascii="Times New Roman" w:hAnsi="Times New Roman"/>
          <w:sz w:val="24"/>
          <w:szCs w:val="24"/>
          <w:lang w:val="ro-RO"/>
        </w:rPr>
        <w:t xml:space="preserve">    13. urmăresc respectarea de către executant a dispoziţiilor şi/sau a măsurilor dispuse de proiectant/de organele abilitate;</w:t>
      </w:r>
    </w:p>
    <w:p w:rsidR="00C8565D" w:rsidRPr="00C8565D" w:rsidRDefault="00C8565D" w:rsidP="00C8565D">
      <w:pPr>
        <w:pStyle w:val="BodyTextIndent"/>
        <w:ind w:firstLine="0"/>
        <w:rPr>
          <w:rFonts w:ascii="Times New Roman" w:hAnsi="Times New Roman"/>
          <w:sz w:val="24"/>
          <w:szCs w:val="24"/>
          <w:lang w:val="ro-RO"/>
        </w:rPr>
      </w:pPr>
      <w:r w:rsidRPr="00C8565D">
        <w:rPr>
          <w:rFonts w:ascii="Times New Roman" w:hAnsi="Times New Roman"/>
          <w:sz w:val="24"/>
          <w:szCs w:val="24"/>
          <w:lang w:val="ro-RO"/>
        </w:rPr>
        <w:t xml:space="preserve">    14. verifică, în calitate de reprezentant al beneficiarului, respectarea prevederilor legale în cazul schimbării soluţiilor tehnice pe parcursul execuţiei lucrărilor;</w:t>
      </w:r>
    </w:p>
    <w:p w:rsidR="00C8565D" w:rsidRPr="00C8565D" w:rsidRDefault="00C8565D" w:rsidP="00C8565D">
      <w:pPr>
        <w:pStyle w:val="BodyTextIndent"/>
        <w:ind w:firstLine="0"/>
        <w:rPr>
          <w:rFonts w:ascii="Times New Roman" w:hAnsi="Times New Roman"/>
          <w:sz w:val="24"/>
          <w:szCs w:val="24"/>
          <w:lang w:val="ro-RO"/>
        </w:rPr>
      </w:pPr>
      <w:r w:rsidRPr="00C8565D">
        <w:rPr>
          <w:rFonts w:ascii="Times New Roman" w:hAnsi="Times New Roman"/>
          <w:sz w:val="24"/>
          <w:szCs w:val="24"/>
          <w:lang w:val="ro-RO"/>
        </w:rPr>
        <w:t xml:space="preserve">    15. anunţă I.S.C. privind oprirea/sistarea executării lucrărilor de către investitor/beneficiar pentru o perioadă mai mare de timp, exceptând perioada de timp friguros, şi verifică punerea în siguranţă a construcţiei, conform proiectului;</w:t>
      </w:r>
    </w:p>
    <w:p w:rsidR="00C8565D" w:rsidRPr="00C8565D" w:rsidRDefault="00C8565D" w:rsidP="00C8565D">
      <w:pPr>
        <w:pStyle w:val="BodyTextIndent"/>
        <w:ind w:firstLine="0"/>
        <w:rPr>
          <w:rFonts w:ascii="Times New Roman" w:hAnsi="Times New Roman"/>
          <w:sz w:val="24"/>
          <w:szCs w:val="24"/>
          <w:lang w:val="ro-RO"/>
        </w:rPr>
      </w:pPr>
      <w:r w:rsidRPr="00C8565D">
        <w:rPr>
          <w:rFonts w:ascii="Times New Roman" w:hAnsi="Times New Roman"/>
          <w:sz w:val="24"/>
          <w:szCs w:val="24"/>
          <w:lang w:val="ro-RO"/>
        </w:rPr>
        <w:lastRenderedPageBreak/>
        <w:t xml:space="preserve">    16. anunţă I.S.C. privind reluarea lucrărilor la investiţiile la care a fost oprită/sistată executarea lucrărilor de către investitor/beneficiar pentru o perioadă mai mare de timp, exceptând perioada de timp friguros;</w:t>
      </w:r>
    </w:p>
    <w:p w:rsidR="00C8565D" w:rsidRPr="00C8565D" w:rsidRDefault="00C8565D" w:rsidP="00C8565D">
      <w:pPr>
        <w:pStyle w:val="BodyTextIndent"/>
        <w:ind w:firstLine="0"/>
        <w:rPr>
          <w:rFonts w:ascii="Times New Roman" w:hAnsi="Times New Roman"/>
          <w:sz w:val="24"/>
          <w:szCs w:val="24"/>
          <w:lang w:val="ro-RO"/>
        </w:rPr>
      </w:pPr>
      <w:r w:rsidRPr="00C8565D">
        <w:rPr>
          <w:rFonts w:ascii="Times New Roman" w:hAnsi="Times New Roman"/>
          <w:sz w:val="24"/>
          <w:szCs w:val="24"/>
          <w:lang w:val="ro-RO"/>
        </w:rPr>
        <w:t xml:space="preserve">    17. preiau documentele de la constructor şi proiectant şi completează cartea tehnică a construcţiei cu toate documentele prevăzute de reglementările legale;</w:t>
      </w:r>
    </w:p>
    <w:p w:rsidR="00C8565D" w:rsidRPr="00C8565D" w:rsidRDefault="00C8565D" w:rsidP="00C8565D">
      <w:pPr>
        <w:pStyle w:val="BodyTextIndent"/>
        <w:ind w:firstLine="0"/>
        <w:rPr>
          <w:rFonts w:ascii="Times New Roman" w:hAnsi="Times New Roman"/>
          <w:sz w:val="24"/>
          <w:szCs w:val="24"/>
          <w:lang w:val="ro-RO"/>
        </w:rPr>
      </w:pPr>
      <w:r w:rsidRPr="00C8565D">
        <w:rPr>
          <w:rFonts w:ascii="Times New Roman" w:hAnsi="Times New Roman"/>
          <w:sz w:val="24"/>
          <w:szCs w:val="24"/>
          <w:lang w:val="ro-RO"/>
        </w:rPr>
        <w:t xml:space="preserve">    18. urmăresc dezafectarea lucrărilor de organizare de şantier şi predau terenul deţinătorului acestuia.</w:t>
      </w:r>
    </w:p>
    <w:p w:rsidR="00C8565D" w:rsidRPr="00C8565D" w:rsidRDefault="00C8565D" w:rsidP="00C8565D">
      <w:pPr>
        <w:pStyle w:val="BodyTextIndent"/>
        <w:ind w:firstLine="0"/>
        <w:rPr>
          <w:rFonts w:ascii="Times New Roman" w:hAnsi="Times New Roman"/>
          <w:sz w:val="24"/>
          <w:szCs w:val="24"/>
          <w:lang w:val="ro-RO"/>
        </w:rPr>
      </w:pPr>
    </w:p>
    <w:p w:rsidR="00C8565D" w:rsidRPr="00C8565D" w:rsidRDefault="00C8565D" w:rsidP="00C8565D">
      <w:pPr>
        <w:pStyle w:val="BodyTextIndent"/>
        <w:ind w:firstLine="0"/>
        <w:rPr>
          <w:rFonts w:ascii="Times New Roman" w:hAnsi="Times New Roman"/>
          <w:sz w:val="24"/>
          <w:szCs w:val="24"/>
          <w:lang w:val="ro-RO"/>
        </w:rPr>
      </w:pPr>
      <w:r w:rsidRPr="00C8565D">
        <w:rPr>
          <w:rFonts w:ascii="Times New Roman" w:hAnsi="Times New Roman"/>
          <w:sz w:val="24"/>
          <w:szCs w:val="24"/>
          <w:lang w:val="ro-RO"/>
        </w:rPr>
        <w:tab/>
        <w:t>În cazul în care Dirigintele de șantier constată neconformitatea lucrărilor executate cu prevederile menționate mai sus, acesta are obligația de a întocmi ,,Rapoarte de neconformitate</w:t>
      </w:r>
      <w:r w:rsidRPr="00C8565D">
        <w:rPr>
          <w:rFonts w:ascii="Times New Roman" w:hAnsi="Times New Roman"/>
          <w:sz w:val="24"/>
          <w:szCs w:val="24"/>
        </w:rPr>
        <w:t xml:space="preserve">” </w:t>
      </w:r>
      <w:r w:rsidRPr="00C8565D">
        <w:rPr>
          <w:rFonts w:ascii="Times New Roman" w:hAnsi="Times New Roman"/>
          <w:sz w:val="24"/>
          <w:szCs w:val="24"/>
          <w:highlight w:val="yellow"/>
          <w:lang w:val="ro-RO"/>
        </w:rPr>
        <w:t>(Anexa 4)</w:t>
      </w:r>
      <w:r w:rsidRPr="00C8565D">
        <w:rPr>
          <w:rFonts w:ascii="Times New Roman" w:hAnsi="Times New Roman"/>
          <w:sz w:val="24"/>
          <w:szCs w:val="24"/>
          <w:lang w:val="ro-RO"/>
        </w:rPr>
        <w:t xml:space="preserve"> în care va preciza la ce se referă neconformitățile, descrierea detaliată a acestora și termenul maxim de remediere.</w:t>
      </w:r>
    </w:p>
    <w:p w:rsidR="00C8565D" w:rsidRPr="00C8565D" w:rsidRDefault="00C8565D" w:rsidP="00C8565D">
      <w:pPr>
        <w:pStyle w:val="BodyTextIndent"/>
        <w:ind w:firstLine="0"/>
        <w:rPr>
          <w:rFonts w:ascii="Times New Roman" w:hAnsi="Times New Roman"/>
          <w:sz w:val="24"/>
          <w:szCs w:val="24"/>
          <w:lang w:val="ro-RO"/>
        </w:rPr>
      </w:pPr>
      <w:r w:rsidRPr="00C8565D">
        <w:rPr>
          <w:rFonts w:ascii="Times New Roman" w:hAnsi="Times New Roman"/>
          <w:sz w:val="24"/>
          <w:szCs w:val="24"/>
          <w:lang w:val="ro-RO"/>
        </w:rPr>
        <w:t>Reprezentantul Constructorului în șantier va trebui să propună măsurile de remediere.</w:t>
      </w:r>
    </w:p>
    <w:p w:rsidR="00C8565D" w:rsidRPr="00C8565D" w:rsidRDefault="00C8565D" w:rsidP="00C8565D">
      <w:pPr>
        <w:pStyle w:val="BodyTextIndent"/>
        <w:ind w:firstLine="0"/>
        <w:rPr>
          <w:rFonts w:ascii="Times New Roman" w:hAnsi="Times New Roman"/>
          <w:b/>
          <w:sz w:val="24"/>
          <w:szCs w:val="24"/>
          <w:lang w:val="ro-RO"/>
        </w:rPr>
      </w:pPr>
      <w:r w:rsidRPr="00C8565D">
        <w:rPr>
          <w:rFonts w:ascii="Times New Roman" w:hAnsi="Times New Roman"/>
          <w:sz w:val="24"/>
          <w:szCs w:val="24"/>
          <w:lang w:val="ro-RO"/>
        </w:rPr>
        <w:tab/>
      </w:r>
      <w:r w:rsidRPr="00C8565D">
        <w:rPr>
          <w:rFonts w:ascii="Times New Roman" w:hAnsi="Times New Roman"/>
          <w:b/>
          <w:sz w:val="24"/>
          <w:szCs w:val="24"/>
          <w:lang w:val="ro-RO"/>
        </w:rPr>
        <w:t>Nici o conformitate nu va fi stinsă până când problemele semnalate nu vor fi rezolvate.</w:t>
      </w:r>
    </w:p>
    <w:p w:rsidR="00C8565D" w:rsidRPr="00C8565D" w:rsidRDefault="00C8565D" w:rsidP="00C8565D">
      <w:pPr>
        <w:pStyle w:val="BodyTextIndent"/>
        <w:rPr>
          <w:rFonts w:ascii="Times New Roman" w:hAnsi="Times New Roman"/>
          <w:sz w:val="24"/>
          <w:szCs w:val="24"/>
          <w:lang w:val="ro-RO"/>
        </w:rPr>
      </w:pPr>
      <w:r w:rsidRPr="00C8565D">
        <w:rPr>
          <w:rFonts w:ascii="Times New Roman" w:hAnsi="Times New Roman"/>
          <w:sz w:val="24"/>
          <w:szCs w:val="24"/>
          <w:lang w:val="ro-RO"/>
        </w:rPr>
        <w:t xml:space="preserve">Dirigintele de șantier va aduce la cunostinta Beneficiarului obligația de a vira către Inspectoratul de Stat în Construcţii cotele impuse de Legea  nr. 177/2015 pentru  modificarea  şi completarea Legii nr. 10/1995privind calitatea în construcţii </w:t>
      </w:r>
      <w:r w:rsidRPr="00C8565D">
        <w:rPr>
          <w:rFonts w:ascii="Times New Roman" w:hAnsi="Times New Roman"/>
          <w:sz w:val="24"/>
          <w:szCs w:val="24"/>
          <w:highlight w:val="yellow"/>
          <w:lang w:val="ro-RO"/>
        </w:rPr>
        <w:t>(Anexa 2)</w:t>
      </w:r>
      <w:r w:rsidRPr="00C8565D">
        <w:rPr>
          <w:rFonts w:ascii="Times New Roman" w:hAnsi="Times New Roman"/>
          <w:sz w:val="24"/>
          <w:szCs w:val="24"/>
          <w:lang w:val="ro-RO"/>
        </w:rPr>
        <w:t>.</w:t>
      </w:r>
    </w:p>
    <w:p w:rsidR="00C8565D" w:rsidRPr="00C8565D" w:rsidRDefault="00C8565D" w:rsidP="00C8565D">
      <w:pPr>
        <w:pStyle w:val="BodyTextIndent"/>
        <w:ind w:firstLine="0"/>
        <w:rPr>
          <w:rFonts w:ascii="Times New Roman" w:hAnsi="Times New Roman"/>
          <w:b/>
          <w:sz w:val="24"/>
          <w:szCs w:val="24"/>
          <w:lang w:val="ro-RO"/>
        </w:rPr>
      </w:pPr>
    </w:p>
    <w:p w:rsidR="00C8565D" w:rsidRPr="00C8565D" w:rsidRDefault="00C8565D" w:rsidP="00C8565D">
      <w:pPr>
        <w:pStyle w:val="BodyTextIndent"/>
        <w:rPr>
          <w:rFonts w:ascii="Times New Roman" w:hAnsi="Times New Roman"/>
          <w:b/>
          <w:i/>
          <w:sz w:val="24"/>
          <w:szCs w:val="24"/>
          <w:u w:val="single"/>
          <w:lang w:val="ro-RO"/>
        </w:rPr>
      </w:pPr>
      <w:r w:rsidRPr="00C8565D">
        <w:rPr>
          <w:rFonts w:ascii="Times New Roman" w:hAnsi="Times New Roman"/>
          <w:b/>
          <w:i/>
          <w:sz w:val="24"/>
          <w:szCs w:val="24"/>
          <w:u w:val="single"/>
          <w:lang w:val="ro-RO"/>
        </w:rPr>
        <w:t>C. la recepţia lucrărilor:</w:t>
      </w:r>
    </w:p>
    <w:p w:rsidR="00C8565D" w:rsidRPr="00C8565D" w:rsidRDefault="00C8565D" w:rsidP="00C8565D">
      <w:pPr>
        <w:pStyle w:val="BodyTextIndent"/>
        <w:ind w:firstLine="0"/>
        <w:rPr>
          <w:rFonts w:ascii="Times New Roman" w:hAnsi="Times New Roman"/>
          <w:sz w:val="24"/>
          <w:szCs w:val="24"/>
          <w:lang w:val="ro-RO"/>
        </w:rPr>
      </w:pPr>
      <w:r w:rsidRPr="00C8565D">
        <w:rPr>
          <w:rFonts w:ascii="Times New Roman" w:hAnsi="Times New Roman"/>
          <w:sz w:val="24"/>
          <w:szCs w:val="24"/>
          <w:lang w:val="ro-RO"/>
        </w:rPr>
        <w:t xml:space="preserve">    1. asigură secretariatul comisiei de recepţie la terminarea lucrărilor şi întocmesc actele de recepţie;</w:t>
      </w:r>
    </w:p>
    <w:p w:rsidR="00C8565D" w:rsidRPr="00C8565D" w:rsidRDefault="00C8565D" w:rsidP="00C8565D">
      <w:pPr>
        <w:pStyle w:val="BodyTextIndent"/>
        <w:ind w:firstLine="0"/>
        <w:rPr>
          <w:rFonts w:ascii="Times New Roman" w:hAnsi="Times New Roman"/>
          <w:sz w:val="24"/>
          <w:szCs w:val="24"/>
          <w:lang w:val="ro-RO"/>
        </w:rPr>
      </w:pPr>
      <w:r w:rsidRPr="00C8565D">
        <w:rPr>
          <w:rFonts w:ascii="Times New Roman" w:hAnsi="Times New Roman"/>
          <w:sz w:val="24"/>
          <w:szCs w:val="24"/>
          <w:lang w:val="ro-RO"/>
        </w:rPr>
        <w:t xml:space="preserve">    2. urmăresc soluţionarea obiecţiilor cuprinse în anexele la procesul-verbal de recepţie la terminarea lucrărilor şi îndeplinirea recomandărilor comisiei de recepţie;</w:t>
      </w:r>
    </w:p>
    <w:p w:rsidR="00C8565D" w:rsidRPr="00C8565D" w:rsidRDefault="00C8565D" w:rsidP="00C8565D">
      <w:pPr>
        <w:pStyle w:val="BodyTextIndent"/>
        <w:ind w:firstLine="0"/>
        <w:rPr>
          <w:rFonts w:ascii="Times New Roman" w:hAnsi="Times New Roman"/>
          <w:sz w:val="24"/>
          <w:szCs w:val="24"/>
          <w:lang w:val="ro-RO"/>
        </w:rPr>
      </w:pPr>
      <w:r w:rsidRPr="00C8565D">
        <w:rPr>
          <w:rFonts w:ascii="Times New Roman" w:hAnsi="Times New Roman"/>
          <w:sz w:val="24"/>
          <w:szCs w:val="24"/>
          <w:lang w:val="ro-RO"/>
        </w:rPr>
        <w:t xml:space="preserve">    3. predau către investitor actele de recepţie şi cartea tehnică a construcţiei după efectuarea recepţiei finale.</w:t>
      </w:r>
    </w:p>
    <w:p w:rsidR="00C8565D" w:rsidRPr="00C8565D" w:rsidRDefault="00C8565D" w:rsidP="00C8565D">
      <w:pPr>
        <w:pStyle w:val="BodyTextIndent"/>
        <w:ind w:firstLine="0"/>
        <w:rPr>
          <w:rFonts w:ascii="Times New Roman" w:hAnsi="Times New Roman"/>
          <w:sz w:val="24"/>
          <w:szCs w:val="24"/>
          <w:lang w:val="pt-BR"/>
        </w:rPr>
      </w:pPr>
    </w:p>
    <w:p w:rsidR="00C8565D" w:rsidRPr="00C8565D" w:rsidRDefault="00C8565D" w:rsidP="00C8565D">
      <w:pPr>
        <w:spacing w:after="0" w:line="240" w:lineRule="auto"/>
        <w:ind w:firstLine="720"/>
        <w:jc w:val="both"/>
        <w:rPr>
          <w:rFonts w:ascii="Times New Roman" w:hAnsi="Times New Roman" w:cs="Times New Roman"/>
          <w:lang w:val="pt-BR"/>
        </w:rPr>
      </w:pPr>
      <w:r w:rsidRPr="00C8565D">
        <w:rPr>
          <w:rFonts w:ascii="Times New Roman" w:hAnsi="Times New Roman" w:cs="Times New Roman"/>
          <w:lang w:val="pt-BR"/>
        </w:rPr>
        <w:t>Sarcinile şi îndatoririle dirigintelui de şantier în perioada de notificare a defectelor se refera, fără a se limita însă la acestea, la remedierea defecţiunilor/neconformităţilor constatate de către Comisie la  fazele de recepţie a lucrărilor şi anume :</w:t>
      </w:r>
    </w:p>
    <w:p w:rsidR="00C8565D" w:rsidRPr="00C8565D" w:rsidRDefault="00C8565D" w:rsidP="00C8565D">
      <w:pPr>
        <w:pStyle w:val="BodyTextIndent"/>
        <w:numPr>
          <w:ilvl w:val="0"/>
          <w:numId w:val="7"/>
        </w:numPr>
        <w:autoSpaceDN w:val="0"/>
        <w:rPr>
          <w:rFonts w:ascii="Times New Roman" w:eastAsia="TimesNewRoman" w:hAnsi="Times New Roman"/>
          <w:sz w:val="24"/>
          <w:szCs w:val="24"/>
        </w:rPr>
      </w:pPr>
      <w:bookmarkStart w:id="8" w:name="_Toc74450165"/>
      <w:bookmarkStart w:id="9" w:name="_Toc74450517"/>
      <w:bookmarkStart w:id="10" w:name="_Toc74458634"/>
      <w:bookmarkStart w:id="11" w:name="_Toc74483158"/>
      <w:r w:rsidRPr="00C8565D">
        <w:rPr>
          <w:rFonts w:ascii="Times New Roman" w:eastAsia="TimesNewRoman" w:hAnsi="Times New Roman"/>
          <w:sz w:val="24"/>
          <w:szCs w:val="24"/>
        </w:rPr>
        <w:t>după recepţia la terminarea lucrărilor, urmăreşte rezolvarea remedierilor cuprinse în anexa Procesului-verbal de recepţie la terminarea lucrărilor, în termenele stabilite de comisia de recepţie;</w:t>
      </w:r>
    </w:p>
    <w:p w:rsidR="00C8565D" w:rsidRPr="00C8565D" w:rsidRDefault="00C8565D" w:rsidP="00C8565D">
      <w:pPr>
        <w:pStyle w:val="BodyTextIndent"/>
        <w:numPr>
          <w:ilvl w:val="0"/>
          <w:numId w:val="7"/>
        </w:numPr>
        <w:autoSpaceDN w:val="0"/>
        <w:rPr>
          <w:rFonts w:ascii="Times New Roman" w:eastAsia="TimesNewRoman" w:hAnsi="Times New Roman"/>
          <w:sz w:val="24"/>
          <w:szCs w:val="24"/>
        </w:rPr>
      </w:pPr>
      <w:r w:rsidRPr="00C8565D">
        <w:rPr>
          <w:rFonts w:ascii="Times New Roman" w:eastAsia="TimesNewRoman" w:hAnsi="Times New Roman"/>
          <w:sz w:val="24"/>
          <w:szCs w:val="24"/>
        </w:rPr>
        <w:t>dacă executantul nu îşi asumă respectarea obligaţiilor contractuale, dirigintele de santier are obligaţia de a-l soma pentru a se înscrie în clauzele contractuale;</w:t>
      </w:r>
    </w:p>
    <w:p w:rsidR="00C8565D" w:rsidRPr="00C8565D" w:rsidRDefault="00C8565D" w:rsidP="00C8565D">
      <w:pPr>
        <w:pStyle w:val="BodyTextIndent"/>
        <w:numPr>
          <w:ilvl w:val="0"/>
          <w:numId w:val="7"/>
        </w:numPr>
        <w:autoSpaceDN w:val="0"/>
        <w:rPr>
          <w:rFonts w:ascii="Times New Roman" w:eastAsia="TimesNewRoman" w:hAnsi="Times New Roman"/>
          <w:sz w:val="24"/>
          <w:szCs w:val="24"/>
        </w:rPr>
      </w:pPr>
      <w:r w:rsidRPr="00C8565D">
        <w:rPr>
          <w:rFonts w:ascii="Times New Roman" w:eastAsia="TimesNewRoman" w:hAnsi="Times New Roman"/>
          <w:sz w:val="24"/>
          <w:szCs w:val="24"/>
        </w:rPr>
        <w:t>dirigintele de şantier va transmite executantului, anual:  o notificare cu privire la defecţiunile care au apărut în perioada de garanţie a lucrărilor executate şi pe care, conform contractului de lucrări şi a legislaţiei în vigoare, Executantul trebuie să le remedieze pe cheltuiala sa, dacă acestea se datorează unor greşeli de execuţie şi va stabili măsurile care se impun pentru remediere cât şi termenul până la care trebuie efectuate;</w:t>
      </w:r>
    </w:p>
    <w:p w:rsidR="00C8565D" w:rsidRPr="00C8565D" w:rsidRDefault="00C8565D" w:rsidP="00C8565D">
      <w:pPr>
        <w:pStyle w:val="BodyTextIndent"/>
        <w:numPr>
          <w:ilvl w:val="0"/>
          <w:numId w:val="7"/>
        </w:numPr>
        <w:autoSpaceDN w:val="0"/>
        <w:rPr>
          <w:rFonts w:ascii="Times New Roman" w:eastAsia="TimesNewRoman" w:hAnsi="Times New Roman"/>
          <w:sz w:val="24"/>
          <w:szCs w:val="24"/>
        </w:rPr>
      </w:pPr>
      <w:r w:rsidRPr="00C8565D">
        <w:rPr>
          <w:rFonts w:ascii="Times New Roman" w:eastAsia="TimesNewRoman" w:hAnsi="Times New Roman"/>
          <w:sz w:val="24"/>
          <w:szCs w:val="24"/>
        </w:rPr>
        <w:t>dirigintele de şantier va prezenta beneficiarului, un raport anual cu problemele apărute în perioada de garanţie, notificarile făcute constructorului, măsurile luate şi termenele la care au fost remediate defecţiunile;  pe baza acestor rapoarte se va restitui  garanţia de bună execuţie la recepţia finală;</w:t>
      </w:r>
    </w:p>
    <w:p w:rsidR="00C8565D" w:rsidRPr="00C8565D" w:rsidRDefault="00C8565D" w:rsidP="00C8565D">
      <w:pPr>
        <w:pStyle w:val="BodyTextIndent"/>
        <w:numPr>
          <w:ilvl w:val="0"/>
          <w:numId w:val="7"/>
        </w:numPr>
        <w:autoSpaceDN w:val="0"/>
        <w:rPr>
          <w:rFonts w:ascii="Times New Roman" w:eastAsia="TimesNewRoman" w:hAnsi="Times New Roman"/>
          <w:sz w:val="24"/>
          <w:szCs w:val="24"/>
        </w:rPr>
      </w:pPr>
      <w:r w:rsidRPr="00C8565D">
        <w:rPr>
          <w:rFonts w:ascii="Times New Roman" w:eastAsia="TimesNewRoman" w:hAnsi="Times New Roman"/>
          <w:sz w:val="24"/>
          <w:szCs w:val="24"/>
        </w:rPr>
        <w:t>urmăreşte comportarea construcţiilor şi instalaţiilor în perioada de garanţie;</w:t>
      </w:r>
    </w:p>
    <w:p w:rsidR="00C8565D" w:rsidRPr="00C8565D" w:rsidRDefault="00C8565D" w:rsidP="00C8565D">
      <w:pPr>
        <w:pStyle w:val="BodyTextIndent"/>
        <w:numPr>
          <w:ilvl w:val="0"/>
          <w:numId w:val="7"/>
        </w:numPr>
        <w:autoSpaceDN w:val="0"/>
        <w:rPr>
          <w:rFonts w:ascii="Times New Roman" w:eastAsia="TimesNewRoman" w:hAnsi="Times New Roman"/>
          <w:sz w:val="24"/>
          <w:szCs w:val="24"/>
        </w:rPr>
      </w:pPr>
      <w:r w:rsidRPr="00C8565D">
        <w:rPr>
          <w:rFonts w:ascii="Times New Roman" w:eastAsia="TimesNewRoman" w:hAnsi="Times New Roman"/>
          <w:sz w:val="24"/>
          <w:szCs w:val="24"/>
        </w:rPr>
        <w:t>participă la recepţia finală împreună cu comisia numită de Autoritatea Contractantă şi întocmeşte procesul verbal de recepţie finală.</w:t>
      </w:r>
    </w:p>
    <w:p w:rsidR="00C8565D" w:rsidRPr="00C8565D" w:rsidRDefault="00C8565D" w:rsidP="00C8565D">
      <w:pPr>
        <w:pStyle w:val="BodyTextIndent"/>
        <w:ind w:left="720" w:firstLine="0"/>
        <w:rPr>
          <w:rFonts w:ascii="Times New Roman" w:hAnsi="Times New Roman"/>
          <w:sz w:val="24"/>
          <w:szCs w:val="24"/>
          <w:u w:val="single"/>
          <w:lang w:val="ro-RO"/>
        </w:rPr>
      </w:pPr>
    </w:p>
    <w:p w:rsidR="00C8565D" w:rsidRPr="00C8565D" w:rsidRDefault="00C8565D" w:rsidP="00C8565D">
      <w:pPr>
        <w:pStyle w:val="BodyTextIndent"/>
        <w:ind w:left="720" w:firstLine="0"/>
        <w:rPr>
          <w:rFonts w:ascii="Times New Roman" w:hAnsi="Times New Roman"/>
          <w:sz w:val="24"/>
          <w:szCs w:val="24"/>
          <w:u w:val="single"/>
          <w:lang w:val="ro-RO"/>
        </w:rPr>
      </w:pPr>
    </w:p>
    <w:p w:rsidR="00C8565D" w:rsidRPr="00C8565D" w:rsidRDefault="00C8565D" w:rsidP="00C8565D">
      <w:pPr>
        <w:pStyle w:val="BodyTextIndent"/>
        <w:ind w:left="720" w:firstLine="0"/>
        <w:rPr>
          <w:rFonts w:ascii="Times New Roman" w:hAnsi="Times New Roman"/>
          <w:sz w:val="24"/>
          <w:szCs w:val="24"/>
          <w:u w:val="single"/>
          <w:lang w:val="ro-RO"/>
        </w:rPr>
      </w:pPr>
    </w:p>
    <w:p w:rsidR="00C8565D" w:rsidRPr="00C8565D" w:rsidRDefault="00C8565D" w:rsidP="00C8565D">
      <w:pPr>
        <w:pStyle w:val="BodyTextIndent"/>
        <w:ind w:left="720" w:firstLine="0"/>
        <w:rPr>
          <w:rFonts w:ascii="Times New Roman" w:hAnsi="Times New Roman"/>
          <w:b/>
          <w:i/>
          <w:sz w:val="24"/>
          <w:szCs w:val="24"/>
          <w:u w:val="single"/>
          <w:lang w:val="ro-RO"/>
        </w:rPr>
      </w:pPr>
      <w:r w:rsidRPr="00C8565D">
        <w:rPr>
          <w:rFonts w:ascii="Times New Roman" w:hAnsi="Times New Roman"/>
          <w:sz w:val="24"/>
          <w:szCs w:val="24"/>
          <w:u w:val="single"/>
          <w:lang w:val="ro-RO"/>
        </w:rPr>
        <w:t xml:space="preserve"> </w:t>
      </w:r>
      <w:r w:rsidRPr="00C8565D">
        <w:rPr>
          <w:rFonts w:ascii="Times New Roman" w:hAnsi="Times New Roman"/>
          <w:b/>
          <w:i/>
          <w:sz w:val="24"/>
          <w:szCs w:val="24"/>
          <w:u w:val="single"/>
          <w:lang w:val="ro-RO"/>
        </w:rPr>
        <w:t>D. la depunerea dosarelor cererilor de plat</w:t>
      </w:r>
      <w:r w:rsidRPr="00C8565D">
        <w:rPr>
          <w:rFonts w:ascii="Times New Roman" w:hAnsi="Times New Roman"/>
          <w:b/>
          <w:i/>
          <w:sz w:val="24"/>
          <w:szCs w:val="24"/>
          <w:u w:val="single"/>
          <w:lang w:val="ro-MO"/>
        </w:rPr>
        <w:t>ă</w:t>
      </w:r>
      <w:r w:rsidRPr="00C8565D">
        <w:rPr>
          <w:rFonts w:ascii="Times New Roman" w:hAnsi="Times New Roman"/>
          <w:b/>
          <w:i/>
          <w:sz w:val="24"/>
          <w:szCs w:val="24"/>
          <w:u w:val="single"/>
          <w:lang w:val="ro-RO"/>
        </w:rPr>
        <w:t>:</w:t>
      </w:r>
    </w:p>
    <w:p w:rsidR="00C8565D" w:rsidRPr="00C8565D" w:rsidRDefault="00C8565D" w:rsidP="00C8565D">
      <w:pPr>
        <w:pStyle w:val="BodyTextIndent"/>
        <w:ind w:left="720" w:firstLine="0"/>
        <w:rPr>
          <w:rFonts w:ascii="Times New Roman" w:hAnsi="Times New Roman"/>
          <w:b/>
          <w:i/>
          <w:sz w:val="24"/>
          <w:szCs w:val="24"/>
          <w:lang w:val="ro-RO"/>
        </w:rPr>
      </w:pPr>
    </w:p>
    <w:p w:rsidR="00C8565D" w:rsidRPr="00C8565D" w:rsidRDefault="00C8565D" w:rsidP="00C8565D">
      <w:pPr>
        <w:pStyle w:val="BodyTextIndent"/>
        <w:numPr>
          <w:ilvl w:val="0"/>
          <w:numId w:val="9"/>
        </w:numPr>
        <w:tabs>
          <w:tab w:val="left" w:pos="426"/>
        </w:tabs>
        <w:ind w:left="709"/>
        <w:rPr>
          <w:rFonts w:ascii="Times New Roman" w:hAnsi="Times New Roman"/>
          <w:b/>
          <w:i/>
          <w:sz w:val="24"/>
          <w:szCs w:val="24"/>
          <w:lang w:val="ro-RO"/>
        </w:rPr>
      </w:pPr>
      <w:r w:rsidRPr="00C8565D">
        <w:rPr>
          <w:rFonts w:ascii="Times New Roman" w:eastAsia="TimesNewRoman" w:hAnsi="Times New Roman"/>
          <w:sz w:val="24"/>
          <w:szCs w:val="24"/>
        </w:rPr>
        <w:t xml:space="preserve">Dirigintele de șantier va completa secțiunea ,,1. </w:t>
      </w:r>
      <w:r w:rsidRPr="00C8565D">
        <w:rPr>
          <w:rFonts w:ascii="Times New Roman" w:eastAsia="TimesNewRoman" w:hAnsi="Times New Roman"/>
          <w:b/>
          <w:sz w:val="24"/>
          <w:szCs w:val="24"/>
        </w:rPr>
        <w:t>Realizari fizice</w:t>
      </w:r>
      <w:r w:rsidRPr="00C8565D">
        <w:rPr>
          <w:rFonts w:ascii="Times New Roman" w:eastAsia="TimesNewRoman" w:hAnsi="Times New Roman"/>
          <w:sz w:val="24"/>
          <w:szCs w:val="24"/>
        </w:rPr>
        <w:t xml:space="preserve"> 1.1 Lucrari achizitionate” din </w:t>
      </w:r>
      <w:r w:rsidRPr="00C8565D">
        <w:rPr>
          <w:rFonts w:ascii="Times New Roman" w:hAnsi="Times New Roman"/>
          <w:b/>
          <w:i/>
          <w:sz w:val="24"/>
          <w:szCs w:val="24"/>
          <w:lang w:val="pt-BR"/>
        </w:rPr>
        <w:t xml:space="preserve">Formularul AP 1.3 </w:t>
      </w:r>
      <w:r w:rsidRPr="00C8565D">
        <w:rPr>
          <w:rFonts w:ascii="Times New Roman" w:eastAsia="TimesNewRoman" w:hAnsi="Times New Roman"/>
          <w:b/>
          <w:sz w:val="24"/>
          <w:szCs w:val="24"/>
        </w:rPr>
        <w:t xml:space="preserve">,,Raport de execuție” și anexele aferente, </w:t>
      </w:r>
      <w:r w:rsidRPr="00C8565D">
        <w:rPr>
          <w:rFonts w:ascii="Times New Roman" w:eastAsia="TimesNewRoman" w:hAnsi="Times New Roman"/>
          <w:sz w:val="24"/>
          <w:szCs w:val="24"/>
          <w:lang w:val="ro-MO"/>
        </w:rPr>
        <w:t>în funcție de facturile de lucrări solicitate la plată de către beneficiar;</w:t>
      </w:r>
    </w:p>
    <w:p w:rsidR="00C8565D" w:rsidRPr="00C8565D" w:rsidRDefault="00C8565D" w:rsidP="00C8565D">
      <w:pPr>
        <w:pStyle w:val="BodyTextIndent"/>
        <w:numPr>
          <w:ilvl w:val="0"/>
          <w:numId w:val="9"/>
        </w:numPr>
        <w:tabs>
          <w:tab w:val="left" w:pos="426"/>
        </w:tabs>
        <w:ind w:left="709"/>
        <w:rPr>
          <w:rFonts w:ascii="Times New Roman" w:hAnsi="Times New Roman"/>
          <w:b/>
          <w:i/>
          <w:sz w:val="24"/>
          <w:szCs w:val="24"/>
          <w:lang w:val="ro-RO"/>
        </w:rPr>
      </w:pPr>
      <w:r w:rsidRPr="00C8565D">
        <w:rPr>
          <w:rFonts w:ascii="Times New Roman" w:eastAsia="TimesNewRoman" w:hAnsi="Times New Roman"/>
          <w:sz w:val="24"/>
          <w:szCs w:val="24"/>
          <w:lang w:val="ro-MO"/>
        </w:rPr>
        <w:t>Va participa la vizita în teren a experților A.F.I.R.;</w:t>
      </w:r>
    </w:p>
    <w:p w:rsidR="00C8565D" w:rsidRPr="00C8565D" w:rsidRDefault="00C8565D" w:rsidP="00C8565D">
      <w:pPr>
        <w:pStyle w:val="BodyTextIndent"/>
        <w:numPr>
          <w:ilvl w:val="0"/>
          <w:numId w:val="9"/>
        </w:numPr>
        <w:tabs>
          <w:tab w:val="left" w:pos="426"/>
        </w:tabs>
        <w:ind w:left="709"/>
        <w:rPr>
          <w:rFonts w:ascii="Times New Roman" w:hAnsi="Times New Roman"/>
          <w:b/>
          <w:i/>
          <w:sz w:val="24"/>
          <w:szCs w:val="24"/>
          <w:lang w:val="ro-RO"/>
        </w:rPr>
      </w:pPr>
      <w:r w:rsidRPr="00C8565D">
        <w:rPr>
          <w:rFonts w:ascii="Times New Roman" w:eastAsia="TimesNewRoman" w:hAnsi="Times New Roman"/>
          <w:sz w:val="24"/>
          <w:szCs w:val="24"/>
          <w:lang w:val="ro-MO"/>
        </w:rPr>
        <w:t xml:space="preserve">Va participa la elaborarea răspunsului la eventualele Solicitări de Informații Suplimentare pentru documentele ce vizează lucrările solicitate la plată (inclusiv modificări, completări sau refacerea </w:t>
      </w:r>
      <w:r w:rsidRPr="00C8565D">
        <w:rPr>
          <w:rFonts w:ascii="Times New Roman" w:eastAsia="TimesNewRoman" w:hAnsi="Times New Roman"/>
          <w:sz w:val="24"/>
          <w:szCs w:val="24"/>
          <w:lang w:val="ro-MO"/>
        </w:rPr>
        <w:lastRenderedPageBreak/>
        <w:t>acestora) sau facturile emise de prestatorul serviciilor de dirigenție de șantier în baza contractului de servicii încheiat cu beneficiarul comuna Balin</w:t>
      </w:r>
      <w:r w:rsidRPr="00C8565D">
        <w:rPr>
          <w:rFonts w:ascii="Times New Roman" w:eastAsia="TimesNewRoman" w:hAnsi="Times New Roman"/>
          <w:sz w:val="24"/>
          <w:szCs w:val="24"/>
          <w:lang w:val="ro-RO"/>
        </w:rPr>
        <w:t>ț</w:t>
      </w:r>
      <w:r w:rsidRPr="00C8565D">
        <w:rPr>
          <w:rFonts w:ascii="Times New Roman" w:eastAsia="TimesNewRoman" w:hAnsi="Times New Roman"/>
          <w:sz w:val="24"/>
          <w:szCs w:val="24"/>
        </w:rPr>
        <w:t>;</w:t>
      </w:r>
    </w:p>
    <w:p w:rsidR="00C8565D" w:rsidRPr="00C8565D" w:rsidRDefault="00C8565D" w:rsidP="00C8565D">
      <w:pPr>
        <w:pStyle w:val="BodyTextIndent"/>
        <w:numPr>
          <w:ilvl w:val="0"/>
          <w:numId w:val="9"/>
        </w:numPr>
        <w:tabs>
          <w:tab w:val="left" w:pos="426"/>
        </w:tabs>
        <w:ind w:left="709"/>
        <w:rPr>
          <w:rFonts w:ascii="Times New Roman" w:hAnsi="Times New Roman"/>
          <w:b/>
          <w:i/>
          <w:sz w:val="24"/>
          <w:szCs w:val="24"/>
          <w:lang w:val="ro-RO"/>
        </w:rPr>
      </w:pPr>
      <w:r w:rsidRPr="00C8565D">
        <w:rPr>
          <w:rFonts w:ascii="Times New Roman" w:hAnsi="Times New Roman"/>
          <w:sz w:val="24"/>
          <w:szCs w:val="24"/>
          <w:lang w:val="ro-RO"/>
        </w:rPr>
        <w:t>Pentru sumele din facturile de lucrări solicitate și neacceptate la plată de către expertul verificator din partea A.F.I.R ca fiind aferente cantităților de lucrări pe motiv de neconformitate, neconstatate la vizita pe teren, depășire linie bugetară conform deviz general aprobat, dirigintele de șantier este direct răspunzător în fața beneficiarului comunei Balinț.</w:t>
      </w:r>
    </w:p>
    <w:p w:rsidR="00C8565D" w:rsidRPr="00C8565D" w:rsidRDefault="00C8565D" w:rsidP="00C8565D">
      <w:pPr>
        <w:pStyle w:val="BodyTextIndent"/>
        <w:numPr>
          <w:ilvl w:val="0"/>
          <w:numId w:val="9"/>
        </w:numPr>
        <w:tabs>
          <w:tab w:val="left" w:pos="426"/>
        </w:tabs>
        <w:ind w:left="709"/>
        <w:rPr>
          <w:rFonts w:ascii="Times New Roman" w:hAnsi="Times New Roman"/>
          <w:b/>
          <w:i/>
          <w:sz w:val="24"/>
          <w:szCs w:val="24"/>
          <w:lang w:val="ro-RO"/>
        </w:rPr>
      </w:pPr>
      <w:r w:rsidRPr="00C8565D">
        <w:rPr>
          <w:rFonts w:ascii="Times New Roman" w:hAnsi="Times New Roman"/>
          <w:sz w:val="24"/>
          <w:szCs w:val="24"/>
          <w:lang w:val="ro-RO"/>
        </w:rPr>
        <w:t>La facturile emise, prestatorul va anexa și un deviz financiar elaborat in conformitate cu oferta financiara, unde e cazul.</w:t>
      </w:r>
    </w:p>
    <w:p w:rsidR="00C8565D" w:rsidRPr="00C8565D" w:rsidRDefault="00C8565D" w:rsidP="00C8565D">
      <w:pPr>
        <w:pStyle w:val="BodyTextIndent"/>
        <w:ind w:left="720" w:firstLine="0"/>
        <w:rPr>
          <w:rFonts w:ascii="Times New Roman" w:hAnsi="Times New Roman"/>
          <w:b/>
          <w:i/>
          <w:sz w:val="24"/>
          <w:szCs w:val="24"/>
          <w:lang w:val="ro-RO"/>
        </w:rPr>
      </w:pPr>
    </w:p>
    <w:p w:rsidR="00C8565D" w:rsidRPr="00C8565D" w:rsidRDefault="00C8565D" w:rsidP="00C8565D">
      <w:pPr>
        <w:autoSpaceDE w:val="0"/>
        <w:autoSpaceDN w:val="0"/>
        <w:adjustRightInd w:val="0"/>
        <w:spacing w:after="0" w:line="240" w:lineRule="auto"/>
        <w:ind w:firstLine="720"/>
        <w:jc w:val="both"/>
        <w:rPr>
          <w:rFonts w:ascii="Times New Roman" w:hAnsi="Times New Roman" w:cs="Times New Roman"/>
          <w:b/>
          <w:u w:val="single"/>
          <w:lang w:eastAsia="ro-RO"/>
        </w:rPr>
      </w:pPr>
      <w:r w:rsidRPr="00C8565D">
        <w:rPr>
          <w:rFonts w:ascii="Times New Roman" w:hAnsi="Times New Roman" w:cs="Times New Roman"/>
          <w:b/>
          <w:lang w:eastAsia="ro-RO"/>
        </w:rPr>
        <w:t>Pentru asigurarea verificării execuţiei corecte a lucrărilor de construcţii, diriginţii de şantier sunt la dispoziţia beneficiarului pe tot parcursul execuţie lucrărilor.</w:t>
      </w:r>
      <w:bookmarkStart w:id="12" w:name="_Toc214935926"/>
      <w:bookmarkStart w:id="13" w:name="_Toc214933586"/>
      <w:r w:rsidRPr="00C8565D">
        <w:rPr>
          <w:rFonts w:ascii="Times New Roman" w:hAnsi="Times New Roman" w:cs="Times New Roman"/>
          <w:b/>
          <w:u w:val="single"/>
          <w:lang w:eastAsia="ro-RO"/>
        </w:rPr>
        <w:t xml:space="preserve"> </w:t>
      </w:r>
    </w:p>
    <w:p w:rsidR="00C8565D" w:rsidRPr="00C8565D" w:rsidRDefault="00C8565D" w:rsidP="00C8565D">
      <w:pPr>
        <w:autoSpaceDE w:val="0"/>
        <w:autoSpaceDN w:val="0"/>
        <w:adjustRightInd w:val="0"/>
        <w:spacing w:after="0" w:line="240" w:lineRule="auto"/>
        <w:jc w:val="both"/>
        <w:rPr>
          <w:rFonts w:ascii="Times New Roman" w:hAnsi="Times New Roman" w:cs="Times New Roman"/>
          <w:b/>
          <w:u w:val="single"/>
          <w:lang w:eastAsia="ro-RO"/>
        </w:rPr>
      </w:pPr>
    </w:p>
    <w:p w:rsidR="00C8565D" w:rsidRPr="00C8565D" w:rsidRDefault="00C8565D" w:rsidP="00C8565D">
      <w:pPr>
        <w:autoSpaceDE w:val="0"/>
        <w:autoSpaceDN w:val="0"/>
        <w:adjustRightInd w:val="0"/>
        <w:spacing w:after="0" w:line="240" w:lineRule="auto"/>
        <w:jc w:val="both"/>
        <w:rPr>
          <w:rFonts w:ascii="Times New Roman" w:hAnsi="Times New Roman" w:cs="Times New Roman"/>
          <w:b/>
          <w:u w:val="single"/>
          <w:lang w:eastAsia="ro-RO"/>
        </w:rPr>
      </w:pPr>
      <w:r w:rsidRPr="00C8565D">
        <w:rPr>
          <w:rFonts w:ascii="Times New Roman" w:hAnsi="Times New Roman" w:cs="Times New Roman"/>
          <w:b/>
          <w:bCs/>
          <w:color w:val="1D1B11"/>
        </w:rPr>
        <w:t xml:space="preserve">4. </w:t>
      </w:r>
      <w:r w:rsidRPr="00C8565D">
        <w:rPr>
          <w:rFonts w:ascii="Times New Roman" w:hAnsi="Times New Roman" w:cs="Times New Roman"/>
          <w:b/>
          <w:bCs/>
          <w:color w:val="1D1B11"/>
        </w:rPr>
        <w:tab/>
        <w:t>Logistică şi perioadă de execuţie</w:t>
      </w:r>
      <w:bookmarkEnd w:id="12"/>
      <w:bookmarkEnd w:id="13"/>
      <w:r w:rsidRPr="00C8565D">
        <w:rPr>
          <w:rFonts w:ascii="Times New Roman" w:hAnsi="Times New Roman" w:cs="Times New Roman"/>
          <w:b/>
          <w:bCs/>
          <w:color w:val="1D1B11"/>
        </w:rPr>
        <w:t xml:space="preserve"> </w:t>
      </w:r>
    </w:p>
    <w:p w:rsidR="00C8565D" w:rsidRPr="00C8565D" w:rsidRDefault="00C8565D" w:rsidP="00C8565D">
      <w:pPr>
        <w:spacing w:after="0" w:line="240" w:lineRule="auto"/>
        <w:jc w:val="both"/>
        <w:rPr>
          <w:rFonts w:ascii="Times New Roman" w:hAnsi="Times New Roman" w:cs="Times New Roman"/>
          <w:color w:val="1D1B11"/>
        </w:rPr>
      </w:pPr>
      <w:r w:rsidRPr="00C8565D">
        <w:rPr>
          <w:rFonts w:ascii="Times New Roman" w:hAnsi="Times New Roman" w:cs="Times New Roman"/>
          <w:color w:val="1D1B11"/>
        </w:rPr>
        <w:t>4.1. Dirigintele de santier va fi responsabil pentru asigurarea resurselor materiale şi umane necesare derulării activităţilor care fac obiectul contractului.</w:t>
      </w:r>
    </w:p>
    <w:p w:rsidR="00C8565D" w:rsidRPr="00C8565D" w:rsidRDefault="00C8565D" w:rsidP="00C8565D">
      <w:pPr>
        <w:spacing w:after="0" w:line="240" w:lineRule="auto"/>
        <w:jc w:val="both"/>
        <w:rPr>
          <w:rFonts w:ascii="Times New Roman" w:hAnsi="Times New Roman" w:cs="Times New Roman"/>
          <w:color w:val="1D1B11"/>
        </w:rPr>
      </w:pPr>
      <w:r w:rsidRPr="00C8565D">
        <w:rPr>
          <w:rFonts w:ascii="Times New Roman" w:hAnsi="Times New Roman" w:cs="Times New Roman"/>
          <w:color w:val="1D1B11"/>
        </w:rPr>
        <w:t>Ofertantul se va deplasa în Comuna Balint pe durata derulării contractului de servicii şi va fi prezent pe şantier pe toată durata de derulare a contractului, ori de cate ori situatia o impune, fapt care va fi consemnat în jurnalul de şantier.</w:t>
      </w:r>
    </w:p>
    <w:p w:rsidR="00C8565D" w:rsidRPr="00C8565D" w:rsidRDefault="00C8565D" w:rsidP="00C8565D">
      <w:pPr>
        <w:pStyle w:val="Heading2"/>
        <w:widowControl/>
        <w:tabs>
          <w:tab w:val="clear" w:pos="284"/>
          <w:tab w:val="clear" w:pos="851"/>
          <w:tab w:val="clear" w:pos="2977"/>
        </w:tabs>
        <w:jc w:val="left"/>
        <w:rPr>
          <w:rFonts w:ascii="Times New Roman" w:hAnsi="Times New Roman"/>
          <w:b w:val="0"/>
          <w:color w:val="1D1B11"/>
          <w:sz w:val="24"/>
          <w:szCs w:val="24"/>
          <w:lang w:val="pt-BR"/>
        </w:rPr>
      </w:pPr>
      <w:bookmarkStart w:id="14" w:name="_Toc214935928"/>
      <w:bookmarkStart w:id="15" w:name="_Toc214933588"/>
      <w:r w:rsidRPr="00C8565D">
        <w:rPr>
          <w:rFonts w:ascii="Times New Roman" w:hAnsi="Times New Roman"/>
          <w:b w:val="0"/>
          <w:color w:val="1D1B11"/>
          <w:sz w:val="24"/>
          <w:szCs w:val="24"/>
          <w:lang w:val="pt-BR"/>
        </w:rPr>
        <w:t>4.2. Data de începere şi perioada de execuţie</w:t>
      </w:r>
      <w:bookmarkEnd w:id="14"/>
      <w:bookmarkEnd w:id="15"/>
    </w:p>
    <w:p w:rsidR="00C8565D" w:rsidRPr="00C8565D" w:rsidRDefault="00C8565D" w:rsidP="00C8565D">
      <w:pPr>
        <w:tabs>
          <w:tab w:val="left" w:pos="709"/>
        </w:tabs>
        <w:spacing w:after="0" w:line="240" w:lineRule="auto"/>
        <w:jc w:val="both"/>
        <w:rPr>
          <w:rFonts w:ascii="Times New Roman" w:hAnsi="Times New Roman" w:cs="Times New Roman"/>
          <w:color w:val="FF0000"/>
        </w:rPr>
      </w:pPr>
      <w:r w:rsidRPr="00C8565D">
        <w:rPr>
          <w:rFonts w:ascii="Times New Roman" w:hAnsi="Times New Roman" w:cs="Times New Roman"/>
          <w:color w:val="1D1B11"/>
        </w:rPr>
        <w:tab/>
        <w:t xml:space="preserve">Dirigintele de santier trebuie să înceapă activităţile din momentul semnarii contractului de servicii de catre ambele parti. </w:t>
      </w:r>
      <w:r w:rsidRPr="00C8565D">
        <w:rPr>
          <w:rFonts w:ascii="Times New Roman" w:hAnsi="Times New Roman" w:cs="Times New Roman"/>
        </w:rPr>
        <w:t>Perioada de prestare a serviciului va fi de 12 luni calendaristice sau până la data recepției la terminarea lucrărilor, iar durata serviciului de supraveghere a șantierului va fi de la data semnarea contractului și până la recepția  finală a lucrărilor fără obiecţiuni.</w:t>
      </w:r>
    </w:p>
    <w:p w:rsidR="00C8565D" w:rsidRPr="00C8565D" w:rsidRDefault="00C8565D" w:rsidP="00C8565D">
      <w:pPr>
        <w:spacing w:after="0" w:line="240" w:lineRule="auto"/>
        <w:ind w:firstLine="720"/>
        <w:jc w:val="both"/>
        <w:rPr>
          <w:rFonts w:ascii="Times New Roman" w:hAnsi="Times New Roman" w:cs="Times New Roman"/>
        </w:rPr>
      </w:pPr>
      <w:r w:rsidRPr="00C8565D">
        <w:rPr>
          <w:rFonts w:ascii="Times New Roman" w:hAnsi="Times New Roman" w:cs="Times New Roman"/>
        </w:rPr>
        <w:t xml:space="preserve">Garantia de buna executie a contractului de lucrari este de </w:t>
      </w:r>
      <w:r w:rsidRPr="00C8565D">
        <w:rPr>
          <w:rFonts w:ascii="Times New Roman" w:hAnsi="Times New Roman" w:cs="Times New Roman"/>
          <w:b/>
        </w:rPr>
        <w:t>36 luni</w:t>
      </w:r>
      <w:r w:rsidRPr="00C8565D">
        <w:rPr>
          <w:rFonts w:ascii="Times New Roman" w:hAnsi="Times New Roman" w:cs="Times New Roman"/>
        </w:rPr>
        <w:t xml:space="preserve"> calendaristice de la Procesul verbal de receptie la terminarea lucrarilor.</w:t>
      </w:r>
    </w:p>
    <w:p w:rsidR="00C8565D" w:rsidRPr="00C8565D" w:rsidRDefault="00C8565D" w:rsidP="00C8565D">
      <w:pPr>
        <w:tabs>
          <w:tab w:val="left" w:pos="709"/>
        </w:tabs>
        <w:spacing w:after="0" w:line="240" w:lineRule="auto"/>
        <w:jc w:val="both"/>
        <w:rPr>
          <w:rFonts w:ascii="Times New Roman" w:hAnsi="Times New Roman" w:cs="Times New Roman"/>
          <w:color w:val="1D1B11"/>
        </w:rPr>
      </w:pPr>
      <w:r w:rsidRPr="00C8565D">
        <w:rPr>
          <w:rFonts w:ascii="Times New Roman" w:hAnsi="Times New Roman" w:cs="Times New Roman"/>
          <w:color w:val="1D1B11"/>
        </w:rPr>
        <w:tab/>
        <w:t>Contractul se va extinde cu perioada de întrerupere datorată litigiilor, sau altor cauze justificate.</w:t>
      </w:r>
      <w:bookmarkStart w:id="16" w:name="_Toc37056124"/>
      <w:bookmarkStart w:id="17" w:name="_Toc37056126"/>
      <w:bookmarkEnd w:id="16"/>
      <w:bookmarkEnd w:id="17"/>
    </w:p>
    <w:p w:rsidR="00C8565D" w:rsidRPr="00C8565D" w:rsidRDefault="00C8565D" w:rsidP="00C8565D">
      <w:pPr>
        <w:pStyle w:val="Heading1"/>
        <w:widowControl/>
        <w:numPr>
          <w:ilvl w:val="0"/>
          <w:numId w:val="0"/>
        </w:numPr>
        <w:tabs>
          <w:tab w:val="clear" w:pos="851"/>
          <w:tab w:val="clear" w:pos="2977"/>
        </w:tabs>
        <w:ind w:left="180"/>
        <w:jc w:val="both"/>
        <w:rPr>
          <w:rFonts w:ascii="Times New Roman" w:hAnsi="Times New Roman"/>
          <w:color w:val="1D1B11"/>
          <w:sz w:val="24"/>
          <w:szCs w:val="24"/>
          <w:lang w:val="ro-RO"/>
        </w:rPr>
      </w:pPr>
      <w:bookmarkStart w:id="18" w:name="_Toc54512640"/>
      <w:bookmarkStart w:id="19" w:name="_Toc54520751"/>
      <w:bookmarkStart w:id="20" w:name="_Toc58655938"/>
      <w:bookmarkStart w:id="21" w:name="_Toc58656314"/>
      <w:bookmarkStart w:id="22" w:name="_Toc58657313"/>
      <w:bookmarkStart w:id="23" w:name="_Toc58657356"/>
      <w:bookmarkStart w:id="24" w:name="_Toc58663809"/>
      <w:bookmarkStart w:id="25" w:name="_Toc54512641"/>
      <w:bookmarkStart w:id="26" w:name="_Toc54520752"/>
      <w:bookmarkStart w:id="27" w:name="_Toc58655939"/>
      <w:bookmarkStart w:id="28" w:name="_Toc58656315"/>
      <w:bookmarkStart w:id="29" w:name="_Toc58657314"/>
      <w:bookmarkStart w:id="30" w:name="_Toc58657357"/>
      <w:bookmarkStart w:id="31" w:name="_Toc58663810"/>
      <w:bookmarkStart w:id="32" w:name="_Toc150749007"/>
      <w:bookmarkStart w:id="33" w:name="_Toc214933589"/>
      <w:bookmarkStart w:id="34" w:name="_Toc214935929"/>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C8565D" w:rsidRPr="00C8565D" w:rsidRDefault="00C8565D" w:rsidP="00C8565D">
      <w:pPr>
        <w:pStyle w:val="Heading1"/>
        <w:widowControl/>
        <w:numPr>
          <w:ilvl w:val="0"/>
          <w:numId w:val="0"/>
        </w:numPr>
        <w:tabs>
          <w:tab w:val="clear" w:pos="851"/>
          <w:tab w:val="clear" w:pos="2977"/>
        </w:tabs>
        <w:jc w:val="both"/>
        <w:rPr>
          <w:rFonts w:ascii="Times New Roman" w:hAnsi="Times New Roman"/>
          <w:sz w:val="24"/>
          <w:szCs w:val="24"/>
          <w:lang w:val="es-ES"/>
        </w:rPr>
      </w:pPr>
      <w:r w:rsidRPr="00C8565D">
        <w:rPr>
          <w:rFonts w:ascii="Times New Roman" w:hAnsi="Times New Roman"/>
          <w:b/>
          <w:bCs/>
          <w:color w:val="1D1B11"/>
          <w:sz w:val="24"/>
          <w:szCs w:val="24"/>
          <w:lang w:val="ro-RO"/>
        </w:rPr>
        <w:t>5.</w:t>
      </w:r>
      <w:bookmarkStart w:id="35" w:name="_Toc37056129"/>
      <w:bookmarkEnd w:id="32"/>
      <w:bookmarkEnd w:id="33"/>
      <w:bookmarkEnd w:id="34"/>
      <w:bookmarkEnd w:id="35"/>
      <w:r w:rsidRPr="00C8565D">
        <w:rPr>
          <w:rFonts w:ascii="Times New Roman" w:hAnsi="Times New Roman"/>
          <w:b/>
          <w:bCs/>
          <w:color w:val="1D1B11"/>
          <w:sz w:val="24"/>
          <w:szCs w:val="24"/>
          <w:lang w:val="ro-RO"/>
        </w:rPr>
        <w:tab/>
      </w:r>
      <w:r w:rsidRPr="00C8565D">
        <w:rPr>
          <w:rFonts w:ascii="Times New Roman" w:hAnsi="Times New Roman"/>
          <w:b/>
          <w:sz w:val="24"/>
          <w:szCs w:val="24"/>
          <w:lang w:val="es-ES"/>
        </w:rPr>
        <w:t>Graficul de timp pentru prestarea serviciului şi indeplinirea sarcinilor</w:t>
      </w:r>
      <w:bookmarkEnd w:id="8"/>
      <w:bookmarkEnd w:id="9"/>
      <w:bookmarkEnd w:id="10"/>
      <w:bookmarkEnd w:id="11"/>
    </w:p>
    <w:p w:rsidR="00C8565D" w:rsidRPr="00C8565D" w:rsidRDefault="00C8565D" w:rsidP="00C8565D">
      <w:pPr>
        <w:spacing w:after="0" w:line="240" w:lineRule="auto"/>
        <w:ind w:firstLine="720"/>
        <w:jc w:val="both"/>
        <w:rPr>
          <w:rFonts w:ascii="Times New Roman" w:hAnsi="Times New Roman" w:cs="Times New Roman"/>
          <w:lang w:val="es-ES"/>
        </w:rPr>
      </w:pPr>
      <w:r w:rsidRPr="00C8565D">
        <w:rPr>
          <w:rFonts w:ascii="Times New Roman" w:hAnsi="Times New Roman" w:cs="Times New Roman"/>
          <w:lang w:val="es-ES"/>
        </w:rPr>
        <w:t>Dupa contractarea serviciului, contractantul va prezenta o programare esalonata in timp a activitatii, coroborata cu graficul de timp pentru executia lucrarilor şi cu programul de control pe faze propus de proiectant.</w:t>
      </w:r>
    </w:p>
    <w:p w:rsidR="00C8565D" w:rsidRPr="00C8565D" w:rsidRDefault="00C8565D" w:rsidP="00C8565D">
      <w:pPr>
        <w:spacing w:after="0" w:line="240" w:lineRule="auto"/>
        <w:rPr>
          <w:rFonts w:ascii="Times New Roman" w:hAnsi="Times New Roman" w:cs="Times New Roman"/>
          <w:b/>
          <w:bCs/>
          <w:lang w:val="es-ES"/>
        </w:rPr>
      </w:pPr>
    </w:p>
    <w:p w:rsidR="00C8565D" w:rsidRPr="00C8565D" w:rsidRDefault="00C8565D" w:rsidP="00C8565D">
      <w:pPr>
        <w:spacing w:after="0" w:line="240" w:lineRule="auto"/>
        <w:rPr>
          <w:rFonts w:ascii="Times New Roman" w:hAnsi="Times New Roman" w:cs="Times New Roman"/>
          <w:b/>
          <w:lang w:val="pt-BR"/>
        </w:rPr>
      </w:pPr>
      <w:r w:rsidRPr="00C8565D">
        <w:rPr>
          <w:rFonts w:ascii="Times New Roman" w:hAnsi="Times New Roman" w:cs="Times New Roman"/>
          <w:b/>
          <w:lang w:val="pt-BR"/>
        </w:rPr>
        <w:t>6.</w:t>
      </w:r>
      <w:r w:rsidRPr="00C8565D">
        <w:rPr>
          <w:rFonts w:ascii="Times New Roman" w:hAnsi="Times New Roman" w:cs="Times New Roman"/>
          <w:b/>
          <w:lang w:val="pt-BR"/>
        </w:rPr>
        <w:tab/>
        <w:t>Informatii furnizate de Autoritatea Contractanta</w:t>
      </w:r>
    </w:p>
    <w:p w:rsidR="00C8565D" w:rsidRPr="00C8565D" w:rsidRDefault="00C8565D" w:rsidP="00C8565D">
      <w:pPr>
        <w:pStyle w:val="Normal-"/>
        <w:spacing w:line="240" w:lineRule="auto"/>
        <w:ind w:firstLine="720"/>
        <w:jc w:val="both"/>
        <w:rPr>
          <w:szCs w:val="24"/>
          <w:lang w:val="pt-BR"/>
        </w:rPr>
      </w:pPr>
      <w:r w:rsidRPr="00C8565D">
        <w:rPr>
          <w:szCs w:val="24"/>
          <w:lang w:val="pt-BR"/>
        </w:rPr>
        <w:t>Autoritatea contractanta va pune la dispozitia dirigintelui/ dirigintilor cu care va incheia contractul, urmatoarele documente:</w:t>
      </w:r>
    </w:p>
    <w:p w:rsidR="00C8565D" w:rsidRPr="00C8565D" w:rsidRDefault="00C8565D" w:rsidP="00C8565D">
      <w:pPr>
        <w:pStyle w:val="Normal-"/>
        <w:spacing w:line="240" w:lineRule="auto"/>
        <w:ind w:firstLine="720"/>
        <w:rPr>
          <w:szCs w:val="24"/>
          <w:lang w:val="pt-BR"/>
        </w:rPr>
      </w:pPr>
      <w:r w:rsidRPr="00C8565D">
        <w:rPr>
          <w:szCs w:val="24"/>
          <w:lang w:val="pt-BR"/>
        </w:rPr>
        <w:t>- Un exemplar din documentatia tehnica de executie</w:t>
      </w:r>
    </w:p>
    <w:p w:rsidR="00C8565D" w:rsidRPr="00C8565D" w:rsidRDefault="00C8565D" w:rsidP="00C8565D">
      <w:pPr>
        <w:pStyle w:val="Normal-"/>
        <w:spacing w:line="240" w:lineRule="auto"/>
        <w:ind w:firstLine="720"/>
        <w:rPr>
          <w:szCs w:val="24"/>
          <w:lang w:val="pt-BR"/>
        </w:rPr>
      </w:pPr>
      <w:r w:rsidRPr="00C8565D">
        <w:rPr>
          <w:szCs w:val="24"/>
          <w:lang w:val="pt-BR"/>
        </w:rPr>
        <w:t>- Detaliile de executie</w:t>
      </w:r>
    </w:p>
    <w:p w:rsidR="00C8565D" w:rsidRPr="00C8565D" w:rsidRDefault="00C8565D" w:rsidP="00C8565D">
      <w:pPr>
        <w:pStyle w:val="Normal-"/>
        <w:spacing w:line="240" w:lineRule="auto"/>
        <w:ind w:firstLine="720"/>
        <w:rPr>
          <w:szCs w:val="24"/>
          <w:lang w:val="pt-BR"/>
        </w:rPr>
      </w:pPr>
      <w:r w:rsidRPr="00C8565D">
        <w:rPr>
          <w:szCs w:val="24"/>
          <w:lang w:val="pt-BR"/>
        </w:rPr>
        <w:t xml:space="preserve">- Caietele de sarcini </w:t>
      </w:r>
    </w:p>
    <w:p w:rsidR="00C8565D" w:rsidRPr="00C8565D" w:rsidRDefault="00C8565D" w:rsidP="00C8565D">
      <w:pPr>
        <w:pStyle w:val="Normal-"/>
        <w:spacing w:line="240" w:lineRule="auto"/>
        <w:ind w:firstLine="720"/>
        <w:jc w:val="both"/>
        <w:rPr>
          <w:szCs w:val="24"/>
          <w:lang w:val="pt-BR"/>
        </w:rPr>
      </w:pPr>
      <w:r w:rsidRPr="00C8565D">
        <w:rPr>
          <w:szCs w:val="24"/>
          <w:lang w:val="pt-BR"/>
        </w:rPr>
        <w:t>- xerocopie a contractului de lucrari incheiat cu constructorul, insotit de xerocopie oferta.</w:t>
      </w:r>
    </w:p>
    <w:p w:rsidR="00C8565D" w:rsidRPr="00C8565D" w:rsidRDefault="00C8565D" w:rsidP="00C8565D">
      <w:pPr>
        <w:pStyle w:val="Normal-"/>
        <w:spacing w:line="240" w:lineRule="auto"/>
        <w:ind w:firstLine="720"/>
        <w:rPr>
          <w:szCs w:val="24"/>
          <w:lang w:val="pt-BR"/>
        </w:rPr>
      </w:pPr>
      <w:r w:rsidRPr="00C8565D">
        <w:rPr>
          <w:szCs w:val="24"/>
          <w:lang w:val="pt-BR"/>
        </w:rPr>
        <w:t>- Avizele, acordurile şi autorizatia  de construire.</w:t>
      </w:r>
    </w:p>
    <w:p w:rsidR="00C8565D" w:rsidRPr="00C8565D" w:rsidRDefault="00C8565D" w:rsidP="00C8565D">
      <w:pPr>
        <w:pStyle w:val="Normal-"/>
        <w:spacing w:line="240" w:lineRule="auto"/>
        <w:rPr>
          <w:iCs/>
          <w:szCs w:val="24"/>
          <w:lang w:val="pt-BR"/>
        </w:rPr>
      </w:pPr>
      <w:r w:rsidRPr="00C8565D">
        <w:rPr>
          <w:iCs/>
          <w:szCs w:val="24"/>
          <w:lang w:val="pt-BR"/>
        </w:rPr>
        <w:t xml:space="preserve">  </w:t>
      </w:r>
    </w:p>
    <w:p w:rsidR="00C8565D" w:rsidRPr="00C8565D" w:rsidRDefault="00C8565D" w:rsidP="00C8565D">
      <w:pPr>
        <w:spacing w:after="0" w:line="240" w:lineRule="auto"/>
        <w:jc w:val="both"/>
        <w:rPr>
          <w:rFonts w:ascii="Times New Roman" w:hAnsi="Times New Roman" w:cs="Times New Roman"/>
          <w:b/>
          <w:lang w:val="pt-BR"/>
        </w:rPr>
      </w:pPr>
      <w:r w:rsidRPr="00C8565D">
        <w:rPr>
          <w:rFonts w:ascii="Times New Roman" w:hAnsi="Times New Roman" w:cs="Times New Roman"/>
          <w:b/>
          <w:lang w:val="pt-BR"/>
        </w:rPr>
        <w:tab/>
        <w:t>Prevederile prezentului caiet de sarcini sunt considerate cerinte minime pentru desfășurarea activității de diriginte de șantier, prestatorul având obligația respectarii tuturor prevederilor legale în vigoare la data prestarii serviciului.</w:t>
      </w:r>
    </w:p>
    <w:p w:rsidR="00C8565D" w:rsidRPr="00C8565D" w:rsidRDefault="00C8565D" w:rsidP="00C8565D">
      <w:pPr>
        <w:spacing w:after="0" w:line="240" w:lineRule="auto"/>
        <w:jc w:val="center"/>
        <w:rPr>
          <w:rFonts w:ascii="Times New Roman" w:hAnsi="Times New Roman" w:cs="Times New Roman"/>
          <w:b/>
        </w:rPr>
      </w:pPr>
      <w:r w:rsidRPr="00C8565D">
        <w:rPr>
          <w:rFonts w:ascii="Times New Roman" w:hAnsi="Times New Roman" w:cs="Times New Roman"/>
          <w:b/>
        </w:rPr>
        <w:t>Responsabil achiziții,</w:t>
      </w:r>
    </w:p>
    <w:p w:rsidR="00C8565D" w:rsidRPr="00C8565D" w:rsidRDefault="00C8565D" w:rsidP="00C8565D">
      <w:pPr>
        <w:spacing w:after="0" w:line="240" w:lineRule="auto"/>
        <w:jc w:val="center"/>
        <w:rPr>
          <w:rFonts w:ascii="Times New Roman" w:hAnsi="Times New Roman" w:cs="Times New Roman"/>
          <w:lang w:val="it-IT"/>
        </w:rPr>
      </w:pPr>
      <w:r w:rsidRPr="00C8565D">
        <w:rPr>
          <w:rFonts w:ascii="Times New Roman" w:hAnsi="Times New Roman" w:cs="Times New Roman"/>
        </w:rPr>
        <w:t>MUNTEANU ALIN</w:t>
      </w:r>
    </w:p>
    <w:p w:rsidR="00C8565D" w:rsidRPr="00C8565D" w:rsidRDefault="00C8565D" w:rsidP="00C8565D">
      <w:pPr>
        <w:spacing w:after="0" w:line="240" w:lineRule="auto"/>
        <w:rPr>
          <w:rFonts w:ascii="Times New Roman" w:hAnsi="Times New Roman" w:cs="Times New Roman"/>
          <w:lang w:val="pt-BR"/>
        </w:rPr>
      </w:pPr>
    </w:p>
    <w:p w:rsidR="00C8565D" w:rsidRDefault="00C8565D" w:rsidP="00C8565D">
      <w:pPr>
        <w:spacing w:after="0" w:line="240" w:lineRule="auto"/>
        <w:rPr>
          <w:rFonts w:ascii="Times New Roman" w:hAnsi="Times New Roman" w:cs="Times New Roman"/>
          <w:lang w:val="pt-BR"/>
        </w:rPr>
      </w:pPr>
    </w:p>
    <w:p w:rsidR="00C8565D" w:rsidRDefault="00C8565D" w:rsidP="00C8565D">
      <w:pPr>
        <w:spacing w:after="0" w:line="240" w:lineRule="auto"/>
        <w:rPr>
          <w:rFonts w:ascii="Times New Roman" w:hAnsi="Times New Roman" w:cs="Times New Roman"/>
          <w:lang w:val="pt-BR"/>
        </w:rPr>
      </w:pPr>
    </w:p>
    <w:p w:rsidR="00C8565D" w:rsidRDefault="00C8565D" w:rsidP="00C8565D">
      <w:pPr>
        <w:spacing w:after="0" w:line="240" w:lineRule="auto"/>
        <w:rPr>
          <w:rFonts w:ascii="Times New Roman" w:hAnsi="Times New Roman" w:cs="Times New Roman"/>
          <w:lang w:val="pt-BR"/>
        </w:rPr>
      </w:pPr>
    </w:p>
    <w:p w:rsidR="00C8565D" w:rsidRDefault="00C8565D" w:rsidP="00C8565D">
      <w:pPr>
        <w:spacing w:after="0" w:line="240" w:lineRule="auto"/>
        <w:rPr>
          <w:rFonts w:ascii="Times New Roman" w:hAnsi="Times New Roman" w:cs="Times New Roman"/>
          <w:lang w:val="pt-BR"/>
        </w:rPr>
      </w:pPr>
    </w:p>
    <w:p w:rsidR="00C8565D" w:rsidRDefault="00C8565D" w:rsidP="00C8565D">
      <w:pPr>
        <w:spacing w:after="0" w:line="240" w:lineRule="auto"/>
        <w:rPr>
          <w:rFonts w:ascii="Times New Roman" w:hAnsi="Times New Roman" w:cs="Times New Roman"/>
          <w:lang w:val="pt-BR"/>
        </w:rPr>
      </w:pPr>
    </w:p>
    <w:p w:rsidR="00C8565D" w:rsidRDefault="00C8565D" w:rsidP="00C8565D">
      <w:pPr>
        <w:spacing w:after="0" w:line="240" w:lineRule="auto"/>
        <w:rPr>
          <w:rFonts w:ascii="Times New Roman" w:hAnsi="Times New Roman" w:cs="Times New Roman"/>
          <w:lang w:val="pt-BR"/>
        </w:rPr>
      </w:pPr>
    </w:p>
    <w:p w:rsidR="00C8565D" w:rsidRDefault="00C8565D" w:rsidP="00C8565D">
      <w:pPr>
        <w:spacing w:after="0" w:line="240" w:lineRule="auto"/>
        <w:rPr>
          <w:rFonts w:ascii="Times New Roman" w:hAnsi="Times New Roman" w:cs="Times New Roman"/>
          <w:lang w:val="pt-BR"/>
        </w:rPr>
      </w:pPr>
    </w:p>
    <w:p w:rsidR="00C8565D" w:rsidRDefault="00C8565D" w:rsidP="00C8565D">
      <w:pPr>
        <w:spacing w:after="0" w:line="240" w:lineRule="auto"/>
        <w:rPr>
          <w:rFonts w:ascii="Times New Roman" w:hAnsi="Times New Roman" w:cs="Times New Roman"/>
          <w:lang w:val="pt-BR"/>
        </w:rPr>
      </w:pPr>
    </w:p>
    <w:p w:rsidR="00C8565D" w:rsidRDefault="00C8565D" w:rsidP="00C8565D">
      <w:pPr>
        <w:spacing w:after="0" w:line="240" w:lineRule="auto"/>
        <w:rPr>
          <w:rFonts w:ascii="Times New Roman" w:hAnsi="Times New Roman" w:cs="Times New Roman"/>
          <w:lang w:val="pt-BR"/>
        </w:rPr>
      </w:pPr>
    </w:p>
    <w:p w:rsidR="00C8565D" w:rsidRDefault="00C8565D" w:rsidP="00C8565D">
      <w:pPr>
        <w:spacing w:after="0" w:line="240" w:lineRule="auto"/>
        <w:rPr>
          <w:rFonts w:ascii="Times New Roman" w:hAnsi="Times New Roman" w:cs="Times New Roman"/>
          <w:lang w:val="pt-BR"/>
        </w:rPr>
      </w:pPr>
    </w:p>
    <w:p w:rsidR="00C8565D" w:rsidRPr="00C8565D" w:rsidRDefault="00C8565D" w:rsidP="00C8565D">
      <w:pPr>
        <w:spacing w:after="0" w:line="240" w:lineRule="auto"/>
        <w:rPr>
          <w:rFonts w:ascii="Times New Roman" w:hAnsi="Times New Roman" w:cs="Times New Roman"/>
          <w:lang w:val="pt-BR"/>
        </w:rPr>
      </w:pPr>
    </w:p>
    <w:p w:rsidR="00C8565D" w:rsidRPr="00C8565D" w:rsidRDefault="00C8565D" w:rsidP="00C8565D">
      <w:pPr>
        <w:pStyle w:val="Normal-"/>
        <w:spacing w:line="240" w:lineRule="auto"/>
        <w:ind w:firstLine="720"/>
        <w:jc w:val="center"/>
        <w:rPr>
          <w:b/>
          <w:sz w:val="36"/>
          <w:szCs w:val="36"/>
          <w:lang w:val="pt-BR"/>
        </w:rPr>
      </w:pPr>
      <w:r w:rsidRPr="00C8565D">
        <w:rPr>
          <w:b/>
          <w:sz w:val="36"/>
          <w:szCs w:val="36"/>
          <w:lang w:val="pt-BR"/>
        </w:rPr>
        <w:lastRenderedPageBreak/>
        <w:t xml:space="preserve">ANEXE </w:t>
      </w:r>
    </w:p>
    <w:p w:rsidR="00C8565D" w:rsidRPr="00C8565D" w:rsidRDefault="00C8565D" w:rsidP="00C8565D">
      <w:pPr>
        <w:pStyle w:val="Normal-"/>
        <w:spacing w:line="240" w:lineRule="auto"/>
        <w:rPr>
          <w:b/>
          <w:bCs/>
          <w:iCs/>
          <w:szCs w:val="24"/>
          <w:lang w:val="pt-BR"/>
        </w:rPr>
      </w:pPr>
    </w:p>
    <w:p w:rsidR="00C8565D" w:rsidRPr="00C8565D" w:rsidRDefault="00C8565D" w:rsidP="00C8565D">
      <w:pPr>
        <w:spacing w:after="0" w:line="240" w:lineRule="auto"/>
        <w:rPr>
          <w:rFonts w:ascii="Times New Roman" w:hAnsi="Times New Roman" w:cs="Times New Roman"/>
          <w:lang w:val="pt-BR"/>
        </w:rPr>
      </w:pPr>
    </w:p>
    <w:p w:rsidR="00C8565D" w:rsidRPr="00C8565D" w:rsidRDefault="00C8565D" w:rsidP="00C8565D">
      <w:pPr>
        <w:spacing w:after="0" w:line="240" w:lineRule="auto"/>
        <w:rPr>
          <w:rFonts w:ascii="Times New Roman" w:hAnsi="Times New Roman" w:cs="Times New Roman"/>
          <w:lang w:val="pt-BR"/>
        </w:rPr>
      </w:pPr>
    </w:p>
    <w:p w:rsidR="00C8565D" w:rsidRPr="00C8565D" w:rsidRDefault="00C8565D" w:rsidP="00C8565D">
      <w:pPr>
        <w:spacing w:after="0" w:line="240" w:lineRule="auto"/>
        <w:rPr>
          <w:rFonts w:ascii="Times New Roman" w:hAnsi="Times New Roman" w:cs="Times New Roman"/>
          <w:lang w:val="pt-BR"/>
        </w:rPr>
      </w:pPr>
    </w:p>
    <w:p w:rsidR="00C8565D" w:rsidRPr="00C8565D" w:rsidRDefault="00C8565D" w:rsidP="00C8565D">
      <w:pPr>
        <w:spacing w:after="0" w:line="240" w:lineRule="auto"/>
        <w:rPr>
          <w:rFonts w:ascii="Times New Roman" w:hAnsi="Times New Roman" w:cs="Times New Roman"/>
          <w:lang w:val="pt-BR"/>
        </w:rPr>
      </w:pPr>
    </w:p>
    <w:p w:rsidR="00C8565D" w:rsidRPr="00C8565D" w:rsidRDefault="00C8565D" w:rsidP="00C8565D">
      <w:pPr>
        <w:spacing w:after="0" w:line="240" w:lineRule="auto"/>
        <w:rPr>
          <w:rFonts w:ascii="Times New Roman" w:hAnsi="Times New Roman" w:cs="Times New Roman"/>
          <w:lang w:val="pt-BR"/>
        </w:rPr>
      </w:pPr>
    </w:p>
    <w:p w:rsidR="00C8565D" w:rsidRPr="00C8565D" w:rsidRDefault="00C8565D" w:rsidP="00C8565D">
      <w:pPr>
        <w:spacing w:after="0" w:line="240" w:lineRule="auto"/>
        <w:rPr>
          <w:rFonts w:ascii="Times New Roman" w:hAnsi="Times New Roman" w:cs="Times New Roman"/>
          <w:lang w:val="pt-BR"/>
        </w:rPr>
      </w:pPr>
    </w:p>
    <w:p w:rsidR="00C8565D" w:rsidRPr="00C8565D" w:rsidRDefault="00C8565D" w:rsidP="00C8565D">
      <w:pPr>
        <w:pStyle w:val="Normal-"/>
        <w:spacing w:line="240" w:lineRule="auto"/>
        <w:rPr>
          <w:caps/>
          <w:szCs w:val="24"/>
          <w:lang w:val="pt-BR"/>
        </w:rPr>
      </w:pPr>
    </w:p>
    <w:p w:rsidR="00C8565D" w:rsidRPr="00C8565D" w:rsidRDefault="00C8565D" w:rsidP="00C8565D">
      <w:pPr>
        <w:pStyle w:val="Normal-"/>
        <w:spacing w:line="240" w:lineRule="auto"/>
        <w:rPr>
          <w:szCs w:val="24"/>
          <w:lang w:val="pt-BR"/>
        </w:rPr>
      </w:pPr>
      <w:r w:rsidRPr="00C8565D">
        <w:rPr>
          <w:szCs w:val="24"/>
          <w:lang w:val="pt-BR"/>
        </w:rPr>
        <w:t xml:space="preserve">ANEXA 1 </w:t>
      </w:r>
      <w:r w:rsidRPr="00C8565D">
        <w:rPr>
          <w:szCs w:val="24"/>
          <w:lang w:val="pt-BR"/>
        </w:rPr>
        <w:tab/>
        <w:t>Jurnal de şantier</w:t>
      </w:r>
    </w:p>
    <w:p w:rsidR="00C8565D" w:rsidRPr="00C8565D" w:rsidRDefault="00C8565D" w:rsidP="00C8565D">
      <w:pPr>
        <w:spacing w:after="0" w:line="240" w:lineRule="auto"/>
        <w:rPr>
          <w:rFonts w:ascii="Times New Roman" w:hAnsi="Times New Roman" w:cs="Times New Roman"/>
          <w:lang w:val="pt-BR"/>
        </w:rPr>
      </w:pPr>
      <w:r w:rsidRPr="00C8565D">
        <w:rPr>
          <w:rFonts w:ascii="Times New Roman" w:hAnsi="Times New Roman" w:cs="Times New Roman"/>
          <w:lang w:val="pt-BR"/>
        </w:rPr>
        <w:t xml:space="preserve">ANEXA 2 </w:t>
      </w:r>
      <w:r w:rsidRPr="00C8565D">
        <w:rPr>
          <w:rFonts w:ascii="Times New Roman" w:hAnsi="Times New Roman" w:cs="Times New Roman"/>
          <w:lang w:val="pt-BR"/>
        </w:rPr>
        <w:tab/>
        <w:t>Sumarul calculului cotei datorate Inspectoratului de Stat în Construcții</w:t>
      </w:r>
    </w:p>
    <w:p w:rsidR="00C8565D" w:rsidRPr="00C8565D" w:rsidRDefault="00C8565D" w:rsidP="00C8565D">
      <w:pPr>
        <w:pStyle w:val="Normal-"/>
        <w:spacing w:line="240" w:lineRule="auto"/>
        <w:rPr>
          <w:szCs w:val="24"/>
          <w:lang w:val="pt-BR"/>
        </w:rPr>
      </w:pPr>
      <w:r w:rsidRPr="00C8565D">
        <w:rPr>
          <w:szCs w:val="24"/>
          <w:lang w:val="pt-BR"/>
        </w:rPr>
        <w:t xml:space="preserve">ANEXA 3 </w:t>
      </w:r>
      <w:r w:rsidRPr="00C8565D">
        <w:rPr>
          <w:szCs w:val="24"/>
          <w:lang w:val="pt-BR"/>
        </w:rPr>
        <w:tab/>
        <w:t>Foaie de atasament</w:t>
      </w:r>
    </w:p>
    <w:p w:rsidR="00C8565D" w:rsidRPr="00C8565D" w:rsidRDefault="00C8565D" w:rsidP="00C8565D">
      <w:pPr>
        <w:spacing w:after="0" w:line="240" w:lineRule="auto"/>
        <w:rPr>
          <w:rFonts w:ascii="Times New Roman" w:hAnsi="Times New Roman" w:cs="Times New Roman"/>
          <w:lang w:val="pt-BR"/>
        </w:rPr>
      </w:pPr>
      <w:r w:rsidRPr="00C8565D">
        <w:rPr>
          <w:rFonts w:ascii="Times New Roman" w:hAnsi="Times New Roman" w:cs="Times New Roman"/>
          <w:lang w:val="pt-BR"/>
        </w:rPr>
        <w:t>ANEXA 4</w:t>
      </w:r>
      <w:r w:rsidRPr="00C8565D">
        <w:rPr>
          <w:rFonts w:ascii="Times New Roman" w:hAnsi="Times New Roman" w:cs="Times New Roman"/>
          <w:lang w:val="pt-BR"/>
        </w:rPr>
        <w:tab/>
        <w:t>R</w:t>
      </w:r>
      <w:r w:rsidRPr="00C8565D">
        <w:rPr>
          <w:rFonts w:ascii="Times New Roman" w:hAnsi="Times New Roman" w:cs="Times New Roman"/>
          <w:bCs/>
          <w:lang w:val="pt-BR"/>
        </w:rPr>
        <w:t>aport de neconformitate</w:t>
      </w:r>
    </w:p>
    <w:p w:rsidR="00C8565D" w:rsidRPr="00C8565D" w:rsidRDefault="00C8565D" w:rsidP="00C8565D">
      <w:pPr>
        <w:spacing w:after="0" w:line="240" w:lineRule="auto"/>
        <w:rPr>
          <w:rFonts w:ascii="Times New Roman" w:hAnsi="Times New Roman" w:cs="Times New Roman"/>
          <w:lang w:val="pt-BR"/>
        </w:rPr>
      </w:pPr>
    </w:p>
    <w:p w:rsidR="00C8565D" w:rsidRPr="00C8565D" w:rsidRDefault="00C8565D" w:rsidP="00C8565D">
      <w:pPr>
        <w:spacing w:after="0" w:line="240" w:lineRule="auto"/>
        <w:rPr>
          <w:rFonts w:ascii="Times New Roman" w:hAnsi="Times New Roman" w:cs="Times New Roman"/>
          <w:lang w:val="pt-BR"/>
        </w:rPr>
      </w:pPr>
    </w:p>
    <w:p w:rsidR="00C8565D" w:rsidRPr="00C8565D" w:rsidRDefault="00C8565D" w:rsidP="00C8565D">
      <w:pPr>
        <w:spacing w:after="0" w:line="240" w:lineRule="auto"/>
        <w:rPr>
          <w:rFonts w:ascii="Times New Roman" w:hAnsi="Times New Roman" w:cs="Times New Roman"/>
          <w:lang w:val="pt-BR"/>
        </w:rPr>
      </w:pPr>
    </w:p>
    <w:p w:rsidR="00C8565D" w:rsidRPr="00C8565D" w:rsidRDefault="00C8565D" w:rsidP="00C8565D">
      <w:pPr>
        <w:spacing w:after="0" w:line="240" w:lineRule="auto"/>
        <w:rPr>
          <w:rFonts w:ascii="Times New Roman" w:hAnsi="Times New Roman" w:cs="Times New Roman"/>
          <w:lang w:val="pt-BR"/>
        </w:rPr>
      </w:pPr>
    </w:p>
    <w:p w:rsidR="00C8565D" w:rsidRPr="00C8565D" w:rsidRDefault="00C8565D" w:rsidP="00C8565D">
      <w:pPr>
        <w:spacing w:after="0" w:line="240" w:lineRule="auto"/>
        <w:jc w:val="both"/>
        <w:rPr>
          <w:rFonts w:ascii="Times New Roman" w:hAnsi="Times New Roman" w:cs="Times New Roman"/>
          <w:b/>
        </w:rPr>
      </w:pPr>
      <w:r w:rsidRPr="00C8565D">
        <w:rPr>
          <w:rFonts w:ascii="Times New Roman" w:hAnsi="Times New Roman" w:cs="Times New Roman"/>
          <w:b/>
          <w:lang w:val="pt-BR"/>
        </w:rPr>
        <w:t>NOTA</w:t>
      </w:r>
      <w:r w:rsidRPr="00C8565D">
        <w:rPr>
          <w:rFonts w:ascii="Times New Roman" w:hAnsi="Times New Roman" w:cs="Times New Roman"/>
          <w:b/>
        </w:rPr>
        <w:t>:</w:t>
      </w:r>
      <w:r w:rsidRPr="00C8565D">
        <w:rPr>
          <w:rFonts w:ascii="Times New Roman" w:hAnsi="Times New Roman" w:cs="Times New Roman"/>
          <w:b/>
        </w:rPr>
        <w:tab/>
      </w:r>
      <w:r w:rsidRPr="00C8565D">
        <w:rPr>
          <w:rFonts w:ascii="Times New Roman" w:hAnsi="Times New Roman" w:cs="Times New Roman"/>
          <w:b/>
          <w:lang w:val="pt-BR"/>
        </w:rPr>
        <w:t>Prezenta lista de formulare nu este limitativa si dirigintele de santier are obligatia de a intocmi, actualiza, completa si/sau verifica toate documentele necesare si prevazute de legislatia in vigoare la momentul exercitarii activitatii de diriginte de santier pentru proiectul ,,REABILITARE DRUMURI DE EXPLOATATIE AGRICOLA DIN COMUNA BALINT, JUDETUL TIMIS</w:t>
      </w:r>
      <w:r w:rsidRPr="00C8565D">
        <w:rPr>
          <w:rFonts w:ascii="Times New Roman" w:hAnsi="Times New Roman" w:cs="Times New Roman"/>
          <w:b/>
        </w:rPr>
        <w:t>”.</w:t>
      </w:r>
    </w:p>
    <w:p w:rsidR="00C8565D" w:rsidRPr="00C8565D" w:rsidRDefault="00C8565D" w:rsidP="00C8565D">
      <w:pPr>
        <w:pStyle w:val="Normal-"/>
        <w:spacing w:line="240" w:lineRule="auto"/>
        <w:rPr>
          <w:szCs w:val="24"/>
          <w:lang w:val="pt-BR"/>
        </w:rPr>
      </w:pPr>
    </w:p>
    <w:p w:rsidR="00C8565D" w:rsidRPr="00C8565D" w:rsidRDefault="00C8565D" w:rsidP="00C8565D">
      <w:pPr>
        <w:spacing w:after="0" w:line="240" w:lineRule="auto"/>
        <w:rPr>
          <w:rFonts w:ascii="Times New Roman" w:hAnsi="Times New Roman" w:cs="Times New Roman"/>
          <w:lang w:val="pt-BR"/>
        </w:rPr>
      </w:pPr>
    </w:p>
    <w:p w:rsidR="00C8565D" w:rsidRPr="00C8565D" w:rsidRDefault="00C8565D" w:rsidP="00C8565D">
      <w:pPr>
        <w:spacing w:after="0" w:line="240" w:lineRule="auto"/>
        <w:rPr>
          <w:rFonts w:ascii="Times New Roman" w:hAnsi="Times New Roman" w:cs="Times New Roman"/>
          <w:lang w:val="pt-BR"/>
        </w:rPr>
      </w:pPr>
    </w:p>
    <w:p w:rsidR="00C8565D" w:rsidRPr="00C8565D" w:rsidRDefault="00C8565D" w:rsidP="00C8565D">
      <w:pPr>
        <w:spacing w:after="0" w:line="240" w:lineRule="auto"/>
        <w:rPr>
          <w:rFonts w:ascii="Times New Roman" w:hAnsi="Times New Roman" w:cs="Times New Roman"/>
          <w:lang w:val="pt-BR"/>
        </w:rPr>
      </w:pPr>
    </w:p>
    <w:p w:rsidR="00C8565D" w:rsidRPr="00C8565D" w:rsidRDefault="00C8565D" w:rsidP="00C8565D">
      <w:pPr>
        <w:spacing w:after="0" w:line="240" w:lineRule="auto"/>
        <w:rPr>
          <w:rFonts w:ascii="Times New Roman" w:hAnsi="Times New Roman" w:cs="Times New Roman"/>
          <w:lang w:val="pt-BR"/>
        </w:rPr>
      </w:pPr>
    </w:p>
    <w:p w:rsidR="00C8565D" w:rsidRPr="00C8565D" w:rsidRDefault="00C8565D" w:rsidP="00C8565D">
      <w:pPr>
        <w:spacing w:after="0" w:line="240" w:lineRule="auto"/>
        <w:rPr>
          <w:rFonts w:ascii="Times New Roman" w:hAnsi="Times New Roman" w:cs="Times New Roman"/>
          <w:lang w:val="pt-BR"/>
        </w:rPr>
      </w:pPr>
    </w:p>
    <w:p w:rsidR="00C8565D" w:rsidRPr="00C8565D" w:rsidRDefault="00C8565D" w:rsidP="00C8565D">
      <w:pPr>
        <w:spacing w:after="0" w:line="240" w:lineRule="auto"/>
        <w:rPr>
          <w:rFonts w:ascii="Times New Roman" w:hAnsi="Times New Roman" w:cs="Times New Roman"/>
          <w:lang w:val="pt-BR"/>
        </w:rPr>
      </w:pPr>
    </w:p>
    <w:p w:rsidR="00C8565D" w:rsidRPr="00C8565D" w:rsidRDefault="00C8565D" w:rsidP="00C8565D">
      <w:pPr>
        <w:spacing w:after="0" w:line="240" w:lineRule="auto"/>
        <w:rPr>
          <w:rFonts w:ascii="Times New Roman" w:hAnsi="Times New Roman" w:cs="Times New Roman"/>
          <w:lang w:val="pt-BR"/>
        </w:rPr>
      </w:pPr>
    </w:p>
    <w:p w:rsidR="00C8565D" w:rsidRPr="00C8565D" w:rsidRDefault="00C8565D" w:rsidP="00C8565D">
      <w:pPr>
        <w:spacing w:after="0" w:line="240" w:lineRule="auto"/>
        <w:rPr>
          <w:rFonts w:ascii="Times New Roman" w:hAnsi="Times New Roman" w:cs="Times New Roman"/>
          <w:lang w:val="pt-BR"/>
        </w:rPr>
      </w:pPr>
    </w:p>
    <w:p w:rsidR="00C8565D" w:rsidRPr="00C8565D" w:rsidRDefault="00C8565D" w:rsidP="00C8565D">
      <w:pPr>
        <w:spacing w:after="0" w:line="240" w:lineRule="auto"/>
        <w:rPr>
          <w:rFonts w:ascii="Times New Roman" w:hAnsi="Times New Roman" w:cs="Times New Roman"/>
          <w:lang w:val="pt-BR"/>
        </w:rPr>
      </w:pPr>
    </w:p>
    <w:p w:rsidR="00C8565D" w:rsidRPr="00C8565D" w:rsidRDefault="00C8565D" w:rsidP="00C8565D">
      <w:pPr>
        <w:spacing w:after="0" w:line="240" w:lineRule="auto"/>
        <w:rPr>
          <w:rFonts w:ascii="Times New Roman" w:hAnsi="Times New Roman" w:cs="Times New Roman"/>
          <w:lang w:val="pt-BR"/>
        </w:rPr>
      </w:pPr>
    </w:p>
    <w:p w:rsidR="00C8565D" w:rsidRPr="00C8565D" w:rsidRDefault="00C8565D" w:rsidP="00C8565D">
      <w:pPr>
        <w:spacing w:after="0" w:line="240" w:lineRule="auto"/>
        <w:rPr>
          <w:rFonts w:ascii="Times New Roman" w:hAnsi="Times New Roman" w:cs="Times New Roman"/>
          <w:lang w:val="pt-BR"/>
        </w:rPr>
      </w:pPr>
    </w:p>
    <w:p w:rsidR="00C8565D" w:rsidRPr="00C8565D" w:rsidRDefault="00C8565D" w:rsidP="00C8565D">
      <w:pPr>
        <w:spacing w:after="0" w:line="240" w:lineRule="auto"/>
        <w:rPr>
          <w:rFonts w:ascii="Times New Roman" w:hAnsi="Times New Roman" w:cs="Times New Roman"/>
          <w:lang w:val="pt-BR"/>
        </w:rPr>
        <w:sectPr w:rsidR="00C8565D" w:rsidRPr="00C8565D" w:rsidSect="00C341E9">
          <w:footerReference w:type="default" r:id="rId8"/>
          <w:pgSz w:w="11907" w:h="16840" w:code="9"/>
          <w:pgMar w:top="567" w:right="567" w:bottom="1134" w:left="1134" w:header="709" w:footer="709" w:gutter="0"/>
          <w:cols w:space="720"/>
          <w:docGrid w:linePitch="360"/>
        </w:sectPr>
      </w:pPr>
    </w:p>
    <w:p w:rsidR="00C8565D" w:rsidRPr="00C8565D" w:rsidRDefault="00C8565D" w:rsidP="00C8565D">
      <w:pPr>
        <w:spacing w:after="0" w:line="240" w:lineRule="auto"/>
        <w:rPr>
          <w:rFonts w:ascii="Times New Roman" w:hAnsi="Times New Roman" w:cs="Times New Roman"/>
          <w:lang w:val="it-IT"/>
        </w:rPr>
      </w:pPr>
    </w:p>
    <w:p w:rsidR="00C8565D" w:rsidRPr="00C8565D" w:rsidRDefault="00C8565D" w:rsidP="00C8565D">
      <w:pPr>
        <w:spacing w:after="0" w:line="240" w:lineRule="auto"/>
        <w:jc w:val="right"/>
        <w:rPr>
          <w:rFonts w:ascii="Times New Roman" w:hAnsi="Times New Roman" w:cs="Times New Roman"/>
          <w:b/>
          <w:bCs/>
          <w:sz w:val="20"/>
          <w:szCs w:val="20"/>
        </w:rPr>
      </w:pPr>
      <w:bookmarkStart w:id="36" w:name="_Toc73416079"/>
      <w:bookmarkStart w:id="37" w:name="_Toc73764139"/>
      <w:bookmarkStart w:id="38" w:name="_Toc74124920"/>
      <w:r w:rsidRPr="00C8565D">
        <w:rPr>
          <w:rFonts w:ascii="Times New Roman" w:hAnsi="Times New Roman" w:cs="Times New Roman"/>
          <w:b/>
          <w:bCs/>
          <w:sz w:val="20"/>
          <w:szCs w:val="20"/>
        </w:rPr>
        <w:t xml:space="preserve">Anexa </w:t>
      </w:r>
      <w:bookmarkEnd w:id="36"/>
      <w:bookmarkEnd w:id="37"/>
      <w:bookmarkEnd w:id="38"/>
      <w:r w:rsidRPr="00C8565D">
        <w:rPr>
          <w:rFonts w:ascii="Times New Roman" w:hAnsi="Times New Roman" w:cs="Times New Roman"/>
          <w:b/>
          <w:bCs/>
          <w:sz w:val="20"/>
          <w:szCs w:val="20"/>
        </w:rPr>
        <w:t>4</w:t>
      </w:r>
    </w:p>
    <w:p w:rsidR="00C8565D" w:rsidRPr="00C8565D" w:rsidRDefault="00C8565D" w:rsidP="00C8565D">
      <w:pPr>
        <w:spacing w:after="0" w:line="240" w:lineRule="auto"/>
        <w:rPr>
          <w:rFonts w:ascii="Times New Roman" w:hAnsi="Times New Roman" w:cs="Times New Roman"/>
          <w:sz w:val="20"/>
          <w:szCs w:val="20"/>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tblPr>
      <w:tblGrid>
        <w:gridCol w:w="3278"/>
        <w:gridCol w:w="4543"/>
        <w:gridCol w:w="2884"/>
      </w:tblGrid>
      <w:tr w:rsidR="00C8565D" w:rsidRPr="00C8565D" w:rsidTr="00022868">
        <w:tc>
          <w:tcPr>
            <w:tcW w:w="1531" w:type="pct"/>
            <w:tcBorders>
              <w:top w:val="single" w:sz="12" w:space="0" w:color="000000"/>
            </w:tcBorders>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Beneficiar</w:t>
            </w:r>
          </w:p>
        </w:tc>
        <w:tc>
          <w:tcPr>
            <w:tcW w:w="2122" w:type="pct"/>
            <w:tcBorders>
              <w:top w:val="single" w:sz="12" w:space="0" w:color="000000"/>
            </w:tcBorders>
          </w:tcPr>
          <w:p w:rsidR="00C8565D" w:rsidRPr="00C8565D" w:rsidRDefault="00C8565D" w:rsidP="00C8565D">
            <w:pPr>
              <w:pStyle w:val="xl25"/>
              <w:overflowPunct/>
              <w:autoSpaceDE/>
              <w:autoSpaceDN/>
              <w:adjustRightInd/>
              <w:spacing w:before="0" w:after="0"/>
              <w:textAlignment w:val="auto"/>
              <w:rPr>
                <w:rFonts w:ascii="Times New Roman" w:hAnsi="Times New Roman"/>
                <w:sz w:val="20"/>
                <w:highlight w:val="lightGray"/>
              </w:rPr>
            </w:pPr>
          </w:p>
        </w:tc>
        <w:tc>
          <w:tcPr>
            <w:tcW w:w="1347" w:type="pct"/>
            <w:tcBorders>
              <w:top w:val="single" w:sz="12" w:space="0" w:color="000000"/>
              <w:bottom w:val="nil"/>
            </w:tcBorders>
          </w:tcPr>
          <w:p w:rsidR="00C8565D" w:rsidRPr="00C8565D" w:rsidRDefault="00C8565D" w:rsidP="00C8565D">
            <w:pPr>
              <w:spacing w:after="0" w:line="240" w:lineRule="auto"/>
              <w:rPr>
                <w:rFonts w:ascii="Times New Roman" w:hAnsi="Times New Roman" w:cs="Times New Roman"/>
                <w:sz w:val="20"/>
                <w:szCs w:val="20"/>
              </w:rPr>
            </w:pPr>
          </w:p>
        </w:tc>
      </w:tr>
      <w:tr w:rsidR="00C8565D" w:rsidRPr="00C8565D" w:rsidTr="00022868">
        <w:tc>
          <w:tcPr>
            <w:tcW w:w="1531" w:type="pct"/>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Diriginte de Specialitate</w:t>
            </w:r>
          </w:p>
        </w:tc>
        <w:tc>
          <w:tcPr>
            <w:tcW w:w="2122" w:type="pct"/>
            <w:tcBorders>
              <w:right w:val="nil"/>
            </w:tcBorders>
          </w:tcPr>
          <w:p w:rsidR="00C8565D" w:rsidRPr="00C8565D" w:rsidRDefault="00C8565D" w:rsidP="00C8565D">
            <w:pPr>
              <w:spacing w:after="0" w:line="240" w:lineRule="auto"/>
              <w:rPr>
                <w:rFonts w:ascii="Times New Roman" w:hAnsi="Times New Roman" w:cs="Times New Roman"/>
                <w:sz w:val="20"/>
                <w:szCs w:val="20"/>
                <w:highlight w:val="lightGray"/>
              </w:rPr>
            </w:pPr>
          </w:p>
        </w:tc>
        <w:tc>
          <w:tcPr>
            <w:tcW w:w="1347" w:type="pct"/>
            <w:tcBorders>
              <w:top w:val="nil"/>
              <w:left w:val="single" w:sz="6" w:space="0" w:color="auto"/>
              <w:bottom w:val="nil"/>
              <w:right w:val="single" w:sz="12" w:space="0" w:color="000000"/>
            </w:tcBorders>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Data</w:t>
            </w:r>
          </w:p>
        </w:tc>
      </w:tr>
      <w:tr w:rsidR="00C8565D" w:rsidRPr="00C8565D" w:rsidTr="00022868">
        <w:tc>
          <w:tcPr>
            <w:tcW w:w="1531" w:type="pct"/>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Executant</w:t>
            </w:r>
          </w:p>
        </w:tc>
        <w:tc>
          <w:tcPr>
            <w:tcW w:w="2122" w:type="pct"/>
          </w:tcPr>
          <w:p w:rsidR="00C8565D" w:rsidRPr="00C8565D" w:rsidRDefault="00C8565D" w:rsidP="00C8565D">
            <w:pPr>
              <w:spacing w:after="0" w:line="240" w:lineRule="auto"/>
              <w:rPr>
                <w:rFonts w:ascii="Times New Roman" w:hAnsi="Times New Roman" w:cs="Times New Roman"/>
                <w:sz w:val="20"/>
                <w:szCs w:val="20"/>
                <w:highlight w:val="lightGray"/>
              </w:rPr>
            </w:pPr>
          </w:p>
        </w:tc>
        <w:tc>
          <w:tcPr>
            <w:tcW w:w="1347" w:type="pct"/>
            <w:tcBorders>
              <w:top w:val="nil"/>
              <w:bottom w:val="nil"/>
            </w:tcBorders>
          </w:tcPr>
          <w:p w:rsidR="00C8565D" w:rsidRPr="00C8565D" w:rsidRDefault="00C8565D" w:rsidP="00C8565D">
            <w:pPr>
              <w:spacing w:after="0" w:line="240" w:lineRule="auto"/>
              <w:rPr>
                <w:rFonts w:ascii="Times New Roman" w:hAnsi="Times New Roman" w:cs="Times New Roman"/>
                <w:sz w:val="20"/>
                <w:szCs w:val="20"/>
              </w:rPr>
            </w:pPr>
          </w:p>
        </w:tc>
      </w:tr>
      <w:tr w:rsidR="00C8565D" w:rsidRPr="00C8565D" w:rsidTr="00022868">
        <w:tc>
          <w:tcPr>
            <w:tcW w:w="1531" w:type="pct"/>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Şantier</w:t>
            </w:r>
          </w:p>
        </w:tc>
        <w:tc>
          <w:tcPr>
            <w:tcW w:w="2122" w:type="pct"/>
          </w:tcPr>
          <w:p w:rsidR="00C8565D" w:rsidRPr="00C8565D" w:rsidRDefault="00C8565D" w:rsidP="00C8565D">
            <w:pPr>
              <w:spacing w:after="0" w:line="240" w:lineRule="auto"/>
              <w:rPr>
                <w:rFonts w:ascii="Times New Roman" w:hAnsi="Times New Roman" w:cs="Times New Roman"/>
                <w:sz w:val="20"/>
                <w:szCs w:val="20"/>
                <w:highlight w:val="lightGray"/>
              </w:rPr>
            </w:pPr>
          </w:p>
        </w:tc>
        <w:tc>
          <w:tcPr>
            <w:tcW w:w="1347" w:type="pct"/>
            <w:tcBorders>
              <w:top w:val="nil"/>
              <w:bottom w:val="nil"/>
            </w:tcBorders>
          </w:tcPr>
          <w:p w:rsidR="00C8565D" w:rsidRPr="00C8565D" w:rsidRDefault="00C8565D" w:rsidP="00C8565D">
            <w:pPr>
              <w:spacing w:after="0" w:line="240" w:lineRule="auto"/>
              <w:rPr>
                <w:rFonts w:ascii="Times New Roman" w:hAnsi="Times New Roman" w:cs="Times New Roman"/>
                <w:sz w:val="20"/>
                <w:szCs w:val="20"/>
              </w:rPr>
            </w:pPr>
          </w:p>
        </w:tc>
      </w:tr>
      <w:tr w:rsidR="00C8565D" w:rsidRPr="00C8565D" w:rsidTr="00022868">
        <w:tc>
          <w:tcPr>
            <w:tcW w:w="1531" w:type="pct"/>
            <w:tcBorders>
              <w:bottom w:val="single" w:sz="12" w:space="0" w:color="000000"/>
            </w:tcBorders>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Obiectul</w:t>
            </w:r>
          </w:p>
        </w:tc>
        <w:tc>
          <w:tcPr>
            <w:tcW w:w="2122" w:type="pct"/>
            <w:tcBorders>
              <w:bottom w:val="single" w:sz="12" w:space="0" w:color="000000"/>
            </w:tcBorders>
          </w:tcPr>
          <w:p w:rsidR="00C8565D" w:rsidRPr="00C8565D" w:rsidRDefault="00C8565D" w:rsidP="00C8565D">
            <w:pPr>
              <w:spacing w:after="0" w:line="240" w:lineRule="auto"/>
              <w:rPr>
                <w:rFonts w:ascii="Times New Roman" w:hAnsi="Times New Roman" w:cs="Times New Roman"/>
                <w:sz w:val="20"/>
                <w:szCs w:val="20"/>
                <w:highlight w:val="lightGray"/>
              </w:rPr>
            </w:pPr>
          </w:p>
        </w:tc>
        <w:tc>
          <w:tcPr>
            <w:tcW w:w="1347" w:type="pct"/>
            <w:tcBorders>
              <w:top w:val="nil"/>
              <w:bottom w:val="single" w:sz="12" w:space="0" w:color="000000"/>
            </w:tcBorders>
          </w:tcPr>
          <w:p w:rsidR="00C8565D" w:rsidRPr="00C8565D" w:rsidRDefault="00C8565D" w:rsidP="00C8565D">
            <w:pPr>
              <w:spacing w:after="0" w:line="240" w:lineRule="auto"/>
              <w:rPr>
                <w:rFonts w:ascii="Times New Roman" w:hAnsi="Times New Roman" w:cs="Times New Roman"/>
                <w:sz w:val="20"/>
                <w:szCs w:val="20"/>
              </w:rPr>
            </w:pPr>
          </w:p>
        </w:tc>
      </w:tr>
    </w:tbl>
    <w:p w:rsidR="00C8565D" w:rsidRPr="00C8565D" w:rsidRDefault="00C8565D" w:rsidP="00C8565D">
      <w:pPr>
        <w:spacing w:after="0" w:line="240" w:lineRule="auto"/>
        <w:rPr>
          <w:rFonts w:ascii="Times New Roman" w:hAnsi="Times New Roman" w:cs="Times New Roman"/>
          <w:sz w:val="20"/>
          <w:szCs w:val="20"/>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tblPr>
      <w:tblGrid>
        <w:gridCol w:w="10705"/>
      </w:tblGrid>
      <w:tr w:rsidR="00C8565D" w:rsidRPr="00C8565D" w:rsidTr="00022868">
        <w:tc>
          <w:tcPr>
            <w:tcW w:w="5000" w:type="pct"/>
          </w:tcPr>
          <w:p w:rsidR="00C8565D" w:rsidRPr="00C8565D" w:rsidRDefault="00C8565D" w:rsidP="00C8565D">
            <w:pPr>
              <w:spacing w:after="0" w:line="240" w:lineRule="auto"/>
              <w:rPr>
                <w:rFonts w:ascii="Times New Roman" w:hAnsi="Times New Roman" w:cs="Times New Roman"/>
                <w:b/>
                <w:sz w:val="20"/>
                <w:szCs w:val="20"/>
              </w:rPr>
            </w:pPr>
            <w:r w:rsidRPr="00C8565D">
              <w:rPr>
                <w:rFonts w:ascii="Times New Roman" w:hAnsi="Times New Roman" w:cs="Times New Roman"/>
                <w:b/>
                <w:sz w:val="20"/>
                <w:szCs w:val="20"/>
                <w:lang w:val="fr-FR"/>
              </w:rPr>
              <w:t xml:space="preserve">RAPORT DE NECONFORMITATE ( RNC ) nr. </w:t>
            </w:r>
          </w:p>
        </w:tc>
      </w:tr>
    </w:tbl>
    <w:p w:rsidR="00C8565D" w:rsidRPr="00C8565D" w:rsidRDefault="00C8565D" w:rsidP="00C8565D">
      <w:pPr>
        <w:spacing w:after="0" w:line="240" w:lineRule="auto"/>
        <w:rPr>
          <w:rFonts w:ascii="Times New Roman" w:hAnsi="Times New Roman" w:cs="Times New Roman"/>
          <w:sz w:val="20"/>
          <w:szCs w:val="20"/>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tblPr>
      <w:tblGrid>
        <w:gridCol w:w="2841"/>
        <w:gridCol w:w="799"/>
        <w:gridCol w:w="4226"/>
        <w:gridCol w:w="2839"/>
      </w:tblGrid>
      <w:tr w:rsidR="00C8565D" w:rsidRPr="00C8565D" w:rsidTr="00022868">
        <w:trPr>
          <w:cantSplit/>
        </w:trPr>
        <w:tc>
          <w:tcPr>
            <w:tcW w:w="5000" w:type="pct"/>
            <w:gridSpan w:val="4"/>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b/>
                <w:bCs/>
                <w:sz w:val="20"/>
                <w:szCs w:val="20"/>
              </w:rPr>
              <w:t>Referitor la</w:t>
            </w:r>
            <w:r w:rsidRPr="00C8565D">
              <w:rPr>
                <w:rFonts w:ascii="Times New Roman" w:hAnsi="Times New Roman" w:cs="Times New Roman"/>
                <w:sz w:val="20"/>
                <w:szCs w:val="20"/>
              </w:rPr>
              <w:t xml:space="preserve">: </w:t>
            </w:r>
          </w:p>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xml:space="preserve"> </w:t>
            </w:r>
          </w:p>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xml:space="preserve"> </w:t>
            </w:r>
          </w:p>
          <w:p w:rsidR="00C8565D" w:rsidRPr="00C8565D" w:rsidRDefault="00C8565D" w:rsidP="00C8565D">
            <w:pPr>
              <w:spacing w:after="0" w:line="240" w:lineRule="auto"/>
              <w:rPr>
                <w:rFonts w:ascii="Times New Roman" w:hAnsi="Times New Roman" w:cs="Times New Roman"/>
                <w:sz w:val="20"/>
                <w:szCs w:val="20"/>
              </w:rPr>
            </w:pPr>
          </w:p>
        </w:tc>
      </w:tr>
      <w:tr w:rsidR="00C8565D" w:rsidRPr="00C8565D" w:rsidTr="00022868">
        <w:trPr>
          <w:cantSplit/>
        </w:trPr>
        <w:tc>
          <w:tcPr>
            <w:tcW w:w="5000" w:type="pct"/>
            <w:gridSpan w:val="4"/>
            <w:tcBorders>
              <w:top w:val="nil"/>
            </w:tcBorders>
          </w:tcPr>
          <w:p w:rsidR="00C8565D" w:rsidRPr="00C8565D" w:rsidRDefault="00C8565D" w:rsidP="00C8565D">
            <w:pPr>
              <w:spacing w:after="0" w:line="240" w:lineRule="auto"/>
              <w:rPr>
                <w:rFonts w:ascii="Times New Roman" w:hAnsi="Times New Roman" w:cs="Times New Roman"/>
                <w:sz w:val="20"/>
                <w:szCs w:val="20"/>
                <w:lang w:val="it-IT"/>
              </w:rPr>
            </w:pPr>
            <w:r w:rsidRPr="00C8565D">
              <w:rPr>
                <w:rFonts w:ascii="Times New Roman" w:hAnsi="Times New Roman" w:cs="Times New Roman"/>
                <w:b/>
                <w:bCs/>
                <w:sz w:val="20"/>
                <w:szCs w:val="20"/>
                <w:lang w:val="it-IT"/>
              </w:rPr>
              <w:t>Descrierea neconformitatii şi a cauzei</w:t>
            </w:r>
            <w:r w:rsidRPr="00C8565D">
              <w:rPr>
                <w:rFonts w:ascii="Times New Roman" w:hAnsi="Times New Roman" w:cs="Times New Roman"/>
                <w:sz w:val="20"/>
                <w:szCs w:val="20"/>
                <w:lang w:val="it-IT"/>
              </w:rPr>
              <w:t>:</w:t>
            </w:r>
          </w:p>
          <w:p w:rsidR="00C8565D" w:rsidRPr="00C8565D" w:rsidRDefault="00C8565D" w:rsidP="00C8565D">
            <w:pPr>
              <w:spacing w:after="0" w:line="240" w:lineRule="auto"/>
              <w:rPr>
                <w:rFonts w:ascii="Times New Roman" w:hAnsi="Times New Roman" w:cs="Times New Roman"/>
                <w:sz w:val="20"/>
                <w:szCs w:val="20"/>
                <w:lang w:val="it-IT"/>
              </w:rPr>
            </w:pPr>
          </w:p>
          <w:p w:rsidR="00C8565D" w:rsidRPr="00C8565D" w:rsidRDefault="00C8565D" w:rsidP="00C8565D">
            <w:pPr>
              <w:overflowPunct w:val="0"/>
              <w:autoSpaceDE w:val="0"/>
              <w:autoSpaceDN w:val="0"/>
              <w:adjustRightInd w:val="0"/>
              <w:spacing w:after="0" w:line="240" w:lineRule="auto"/>
              <w:rPr>
                <w:rFonts w:ascii="Times New Roman" w:hAnsi="Times New Roman" w:cs="Times New Roman"/>
                <w:sz w:val="20"/>
                <w:szCs w:val="20"/>
                <w:lang w:val="it-IT"/>
              </w:rPr>
            </w:pPr>
          </w:p>
        </w:tc>
      </w:tr>
      <w:tr w:rsidR="00C8565D" w:rsidRPr="00C8565D" w:rsidTr="00022868">
        <w:tc>
          <w:tcPr>
            <w:tcW w:w="5000" w:type="pct"/>
            <w:gridSpan w:val="4"/>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Intocmit,</w:t>
            </w:r>
          </w:p>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Diriginte de Specialitate             _____________ Semnatura ____________</w:t>
            </w:r>
          </w:p>
          <w:p w:rsidR="00C8565D" w:rsidRPr="00C8565D" w:rsidRDefault="00C8565D" w:rsidP="00C8565D">
            <w:pPr>
              <w:spacing w:after="0" w:line="240" w:lineRule="auto"/>
              <w:rPr>
                <w:rFonts w:ascii="Times New Roman" w:hAnsi="Times New Roman" w:cs="Times New Roman"/>
                <w:sz w:val="20"/>
                <w:szCs w:val="20"/>
              </w:rPr>
            </w:pPr>
          </w:p>
        </w:tc>
      </w:tr>
      <w:tr w:rsidR="00C8565D" w:rsidRPr="00C8565D" w:rsidTr="00022868">
        <w:tc>
          <w:tcPr>
            <w:tcW w:w="5000" w:type="pct"/>
            <w:gridSpan w:val="4"/>
          </w:tcPr>
          <w:p w:rsidR="00C8565D" w:rsidRPr="00C8565D" w:rsidRDefault="00C8565D" w:rsidP="00C8565D">
            <w:pPr>
              <w:spacing w:after="0" w:line="240" w:lineRule="auto"/>
              <w:rPr>
                <w:rFonts w:ascii="Times New Roman" w:hAnsi="Times New Roman" w:cs="Times New Roman"/>
                <w:sz w:val="20"/>
                <w:szCs w:val="20"/>
                <w:lang w:val="fr-FR"/>
              </w:rPr>
            </w:pPr>
            <w:r w:rsidRPr="00C8565D">
              <w:rPr>
                <w:rFonts w:ascii="Times New Roman" w:hAnsi="Times New Roman" w:cs="Times New Roman"/>
                <w:sz w:val="20"/>
                <w:szCs w:val="20"/>
                <w:lang w:val="fr-FR"/>
              </w:rPr>
              <w:t>Luat la cunostinta,</w:t>
            </w:r>
          </w:p>
          <w:p w:rsidR="00C8565D" w:rsidRPr="00C8565D" w:rsidRDefault="00C8565D" w:rsidP="00C8565D">
            <w:pPr>
              <w:spacing w:after="0" w:line="240" w:lineRule="auto"/>
              <w:rPr>
                <w:rFonts w:ascii="Times New Roman" w:hAnsi="Times New Roman" w:cs="Times New Roman"/>
                <w:sz w:val="20"/>
                <w:szCs w:val="20"/>
                <w:lang w:val="fr-FR"/>
              </w:rPr>
            </w:pPr>
            <w:r w:rsidRPr="00C8565D">
              <w:rPr>
                <w:rFonts w:ascii="Times New Roman" w:hAnsi="Times New Roman" w:cs="Times New Roman"/>
                <w:sz w:val="20"/>
                <w:szCs w:val="20"/>
                <w:lang w:val="fr-FR"/>
              </w:rPr>
              <w:t>Responsabil Tehnic cu Executia______________ Semnatura ____________</w:t>
            </w:r>
          </w:p>
          <w:p w:rsidR="00C8565D" w:rsidRPr="00C8565D" w:rsidRDefault="00C8565D" w:rsidP="00C8565D">
            <w:pPr>
              <w:spacing w:after="0" w:line="240" w:lineRule="auto"/>
              <w:rPr>
                <w:rFonts w:ascii="Times New Roman" w:hAnsi="Times New Roman" w:cs="Times New Roman"/>
                <w:sz w:val="20"/>
                <w:szCs w:val="20"/>
                <w:lang w:val="fr-FR"/>
              </w:rPr>
            </w:pPr>
          </w:p>
        </w:tc>
      </w:tr>
      <w:tr w:rsidR="00C8565D" w:rsidRPr="00C8565D" w:rsidTr="00022868">
        <w:tc>
          <w:tcPr>
            <w:tcW w:w="5000" w:type="pct"/>
            <w:gridSpan w:val="4"/>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b/>
                <w:bCs/>
                <w:sz w:val="20"/>
                <w:szCs w:val="20"/>
              </w:rPr>
              <w:t>Actiunea corectiva propusa:</w:t>
            </w:r>
            <w:r w:rsidRPr="00C8565D">
              <w:rPr>
                <w:rFonts w:ascii="Times New Roman" w:hAnsi="Times New Roman" w:cs="Times New Roman"/>
                <w:sz w:val="20"/>
                <w:szCs w:val="20"/>
              </w:rPr>
              <w:t xml:space="preserve"> </w:t>
            </w:r>
          </w:p>
          <w:p w:rsidR="00C8565D" w:rsidRPr="00C8565D" w:rsidRDefault="00C8565D" w:rsidP="00C8565D">
            <w:pPr>
              <w:spacing w:after="0" w:line="240" w:lineRule="auto"/>
              <w:rPr>
                <w:rFonts w:ascii="Times New Roman" w:hAnsi="Times New Roman" w:cs="Times New Roman"/>
                <w:sz w:val="20"/>
                <w:szCs w:val="20"/>
              </w:rPr>
            </w:pPr>
          </w:p>
        </w:tc>
      </w:tr>
      <w:tr w:rsidR="00C8565D" w:rsidRPr="00C8565D" w:rsidTr="00022868">
        <w:tc>
          <w:tcPr>
            <w:tcW w:w="5000" w:type="pct"/>
            <w:gridSpan w:val="4"/>
          </w:tcPr>
          <w:p w:rsidR="00C8565D" w:rsidRPr="00C8565D" w:rsidRDefault="00C8565D" w:rsidP="00C8565D">
            <w:pPr>
              <w:spacing w:after="0" w:line="240" w:lineRule="auto"/>
              <w:rPr>
                <w:rFonts w:ascii="Times New Roman" w:hAnsi="Times New Roman" w:cs="Times New Roman"/>
                <w:sz w:val="20"/>
                <w:szCs w:val="20"/>
              </w:rPr>
            </w:pPr>
          </w:p>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b/>
                <w:bCs/>
                <w:sz w:val="20"/>
                <w:szCs w:val="20"/>
              </w:rPr>
              <w:t>Termen de remediere</w:t>
            </w:r>
            <w:r w:rsidRPr="00C8565D">
              <w:rPr>
                <w:rFonts w:ascii="Times New Roman" w:hAnsi="Times New Roman" w:cs="Times New Roman"/>
                <w:sz w:val="20"/>
                <w:szCs w:val="20"/>
              </w:rPr>
              <w:t>:</w:t>
            </w:r>
          </w:p>
        </w:tc>
      </w:tr>
      <w:tr w:rsidR="00C8565D" w:rsidRPr="00C8565D" w:rsidTr="00022868">
        <w:tc>
          <w:tcPr>
            <w:tcW w:w="1700" w:type="pct"/>
            <w:gridSpan w:val="2"/>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xml:space="preserve">Vizat sef şantier </w:t>
            </w:r>
          </w:p>
          <w:p w:rsidR="00C8565D" w:rsidRPr="00C8565D" w:rsidRDefault="00C8565D" w:rsidP="00C8565D">
            <w:pPr>
              <w:spacing w:after="0" w:line="240" w:lineRule="auto"/>
              <w:rPr>
                <w:rFonts w:ascii="Times New Roman" w:hAnsi="Times New Roman" w:cs="Times New Roman"/>
                <w:sz w:val="20"/>
                <w:szCs w:val="20"/>
              </w:rPr>
            </w:pPr>
          </w:p>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xml:space="preserve">Data:         </w:t>
            </w:r>
          </w:p>
        </w:tc>
        <w:tc>
          <w:tcPr>
            <w:tcW w:w="1974" w:type="pct"/>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Numele şi Prenumele</w:t>
            </w:r>
          </w:p>
        </w:tc>
        <w:tc>
          <w:tcPr>
            <w:tcW w:w="1327" w:type="pct"/>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Semnatura</w:t>
            </w:r>
          </w:p>
        </w:tc>
      </w:tr>
      <w:tr w:rsidR="00C8565D" w:rsidRPr="00C8565D" w:rsidTr="00022868">
        <w:trPr>
          <w:cantSplit/>
        </w:trPr>
        <w:tc>
          <w:tcPr>
            <w:tcW w:w="5000" w:type="pct"/>
            <w:gridSpan w:val="4"/>
            <w:tcBorders>
              <w:bottom w:val="single" w:sz="4" w:space="0" w:color="auto"/>
            </w:tcBorders>
          </w:tcPr>
          <w:p w:rsidR="00C8565D" w:rsidRPr="00C8565D" w:rsidRDefault="00C8565D" w:rsidP="00C8565D">
            <w:pPr>
              <w:pStyle w:val="Heading8"/>
              <w:ind w:left="0"/>
              <w:jc w:val="left"/>
              <w:rPr>
                <w:rFonts w:ascii="Times New Roman" w:hAnsi="Times New Roman" w:cs="Times New Roman"/>
                <w:sz w:val="20"/>
              </w:rPr>
            </w:pPr>
            <w:bookmarkStart w:id="39" w:name="_Toc73416080"/>
            <w:r w:rsidRPr="00C8565D">
              <w:rPr>
                <w:rFonts w:ascii="Times New Roman" w:hAnsi="Times New Roman" w:cs="Times New Roman"/>
                <w:sz w:val="20"/>
              </w:rPr>
              <w:t>Verificat eliminare neconformitate</w:t>
            </w:r>
            <w:bookmarkEnd w:id="39"/>
            <w:r w:rsidRPr="00C8565D">
              <w:rPr>
                <w:rFonts w:ascii="Times New Roman" w:hAnsi="Times New Roman" w:cs="Times New Roman"/>
                <w:sz w:val="20"/>
              </w:rPr>
              <w:t>:</w:t>
            </w:r>
          </w:p>
          <w:p w:rsidR="00C8565D" w:rsidRPr="00C8565D" w:rsidRDefault="00C8565D" w:rsidP="00C8565D">
            <w:pPr>
              <w:spacing w:after="0" w:line="240" w:lineRule="auto"/>
              <w:rPr>
                <w:rFonts w:ascii="Times New Roman" w:hAnsi="Times New Roman" w:cs="Times New Roman"/>
                <w:sz w:val="20"/>
                <w:szCs w:val="20"/>
              </w:rPr>
            </w:pPr>
          </w:p>
        </w:tc>
      </w:tr>
      <w:tr w:rsidR="00C8565D" w:rsidRPr="00C8565D" w:rsidTr="00022868">
        <w:trPr>
          <w:cantSplit/>
        </w:trPr>
        <w:tc>
          <w:tcPr>
            <w:tcW w:w="1327" w:type="pct"/>
            <w:tcBorders>
              <w:top w:val="single" w:sz="4" w:space="0" w:color="auto"/>
              <w:left w:val="single" w:sz="4" w:space="0" w:color="auto"/>
              <w:bottom w:val="nil"/>
              <w:right w:val="nil"/>
            </w:tcBorders>
          </w:tcPr>
          <w:p w:rsidR="00C8565D" w:rsidRPr="00C8565D" w:rsidRDefault="00C8565D" w:rsidP="00C8565D">
            <w:pPr>
              <w:spacing w:after="0" w:line="240" w:lineRule="auto"/>
              <w:rPr>
                <w:rFonts w:ascii="Times New Roman" w:hAnsi="Times New Roman" w:cs="Times New Roman"/>
                <w:sz w:val="20"/>
                <w:szCs w:val="20"/>
              </w:rPr>
            </w:pPr>
          </w:p>
          <w:p w:rsidR="00C8565D" w:rsidRPr="00C8565D" w:rsidRDefault="00C8565D" w:rsidP="00C8565D">
            <w:pPr>
              <w:pStyle w:val="NormalWeb"/>
              <w:spacing w:before="0" w:beforeAutospacing="0" w:after="0" w:afterAutospacing="0"/>
              <w:rPr>
                <w:sz w:val="20"/>
                <w:szCs w:val="20"/>
                <w:lang w:val="en-GB"/>
              </w:rPr>
            </w:pPr>
            <w:r w:rsidRPr="00C8565D">
              <w:rPr>
                <w:sz w:val="20"/>
                <w:szCs w:val="20"/>
                <w:lang w:val="en-GB"/>
              </w:rPr>
              <w:t>Responsabil Tehnic cu Executia</w:t>
            </w:r>
          </w:p>
        </w:tc>
        <w:tc>
          <w:tcPr>
            <w:tcW w:w="2347" w:type="pct"/>
            <w:gridSpan w:val="2"/>
            <w:tcBorders>
              <w:top w:val="single" w:sz="4" w:space="0" w:color="auto"/>
              <w:left w:val="nil"/>
              <w:bottom w:val="nil"/>
              <w:right w:val="nil"/>
            </w:tcBorders>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Numele şi Prenumele</w:t>
            </w:r>
          </w:p>
        </w:tc>
        <w:tc>
          <w:tcPr>
            <w:tcW w:w="1327" w:type="pct"/>
            <w:tcBorders>
              <w:top w:val="single" w:sz="4" w:space="0" w:color="auto"/>
              <w:left w:val="nil"/>
              <w:bottom w:val="nil"/>
              <w:right w:val="single" w:sz="4" w:space="0" w:color="auto"/>
            </w:tcBorders>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Semnatura</w:t>
            </w:r>
          </w:p>
        </w:tc>
      </w:tr>
      <w:tr w:rsidR="00C8565D" w:rsidRPr="00C8565D" w:rsidTr="00022868">
        <w:tc>
          <w:tcPr>
            <w:tcW w:w="1327" w:type="pct"/>
            <w:tcBorders>
              <w:top w:val="nil"/>
              <w:left w:val="single" w:sz="4" w:space="0" w:color="auto"/>
              <w:bottom w:val="single" w:sz="4" w:space="0" w:color="auto"/>
              <w:right w:val="nil"/>
            </w:tcBorders>
          </w:tcPr>
          <w:p w:rsidR="00C8565D" w:rsidRPr="00C8565D" w:rsidRDefault="00C8565D" w:rsidP="00C8565D">
            <w:pPr>
              <w:spacing w:after="0" w:line="240" w:lineRule="auto"/>
              <w:rPr>
                <w:rFonts w:ascii="Times New Roman" w:hAnsi="Times New Roman" w:cs="Times New Roman"/>
                <w:sz w:val="20"/>
                <w:szCs w:val="20"/>
              </w:rPr>
            </w:pPr>
          </w:p>
          <w:p w:rsidR="00C8565D" w:rsidRPr="00C8565D" w:rsidRDefault="00C8565D" w:rsidP="00C8565D">
            <w:pPr>
              <w:pStyle w:val="NormalWeb"/>
              <w:spacing w:before="0" w:beforeAutospacing="0" w:after="0" w:afterAutospacing="0"/>
              <w:rPr>
                <w:sz w:val="20"/>
                <w:szCs w:val="20"/>
                <w:lang w:val="en-GB"/>
              </w:rPr>
            </w:pPr>
            <w:r w:rsidRPr="00C8565D">
              <w:rPr>
                <w:sz w:val="20"/>
                <w:szCs w:val="20"/>
                <w:lang w:val="en-GB"/>
              </w:rPr>
              <w:t>Diriginte de Specialitate</w:t>
            </w:r>
          </w:p>
          <w:p w:rsidR="00C8565D" w:rsidRPr="00C8565D" w:rsidRDefault="00C8565D" w:rsidP="00C8565D">
            <w:pPr>
              <w:pStyle w:val="NormalWeb"/>
              <w:spacing w:before="0" w:beforeAutospacing="0" w:after="0" w:afterAutospacing="0"/>
              <w:rPr>
                <w:sz w:val="20"/>
                <w:szCs w:val="20"/>
                <w:lang w:val="en-GB"/>
              </w:rPr>
            </w:pPr>
          </w:p>
          <w:p w:rsidR="00C8565D" w:rsidRPr="00C8565D" w:rsidRDefault="00C8565D" w:rsidP="00C8565D">
            <w:pPr>
              <w:pStyle w:val="NormalWeb"/>
              <w:spacing w:before="0" w:beforeAutospacing="0" w:after="0" w:afterAutospacing="0"/>
              <w:rPr>
                <w:sz w:val="20"/>
                <w:szCs w:val="20"/>
                <w:lang w:val="en-GB"/>
              </w:rPr>
            </w:pPr>
            <w:r w:rsidRPr="00C8565D">
              <w:rPr>
                <w:sz w:val="20"/>
                <w:szCs w:val="20"/>
                <w:lang w:val="en-GB"/>
              </w:rPr>
              <w:t>Data:</w:t>
            </w:r>
          </w:p>
        </w:tc>
        <w:tc>
          <w:tcPr>
            <w:tcW w:w="2347" w:type="pct"/>
            <w:gridSpan w:val="2"/>
            <w:tcBorders>
              <w:top w:val="nil"/>
              <w:left w:val="nil"/>
              <w:bottom w:val="single" w:sz="4" w:space="0" w:color="auto"/>
              <w:right w:val="nil"/>
            </w:tcBorders>
          </w:tcPr>
          <w:p w:rsidR="00C8565D" w:rsidRPr="00C8565D" w:rsidRDefault="00C8565D" w:rsidP="00C8565D">
            <w:pPr>
              <w:spacing w:after="0" w:line="240" w:lineRule="auto"/>
              <w:rPr>
                <w:rFonts w:ascii="Times New Roman" w:hAnsi="Times New Roman" w:cs="Times New Roman"/>
                <w:sz w:val="20"/>
                <w:szCs w:val="20"/>
              </w:rPr>
            </w:pPr>
          </w:p>
        </w:tc>
        <w:tc>
          <w:tcPr>
            <w:tcW w:w="1327" w:type="pct"/>
            <w:tcBorders>
              <w:top w:val="nil"/>
              <w:left w:val="nil"/>
              <w:bottom w:val="single" w:sz="4" w:space="0" w:color="auto"/>
              <w:right w:val="single" w:sz="4" w:space="0" w:color="auto"/>
            </w:tcBorders>
          </w:tcPr>
          <w:p w:rsidR="00C8565D" w:rsidRPr="00C8565D" w:rsidRDefault="00C8565D" w:rsidP="00C8565D">
            <w:pPr>
              <w:spacing w:after="0" w:line="240" w:lineRule="auto"/>
              <w:rPr>
                <w:rFonts w:ascii="Times New Roman" w:hAnsi="Times New Roman" w:cs="Times New Roman"/>
                <w:sz w:val="20"/>
                <w:szCs w:val="20"/>
              </w:rPr>
            </w:pPr>
          </w:p>
        </w:tc>
      </w:tr>
    </w:tbl>
    <w:p w:rsidR="00C8565D" w:rsidRPr="00C8565D" w:rsidRDefault="00C8565D" w:rsidP="00C8565D">
      <w:pPr>
        <w:spacing w:after="0" w:line="240" w:lineRule="auto"/>
        <w:jc w:val="right"/>
        <w:rPr>
          <w:rFonts w:ascii="Times New Roman" w:hAnsi="Times New Roman" w:cs="Times New Roman"/>
          <w:b/>
          <w:bCs/>
          <w:sz w:val="20"/>
          <w:szCs w:val="20"/>
        </w:rPr>
      </w:pPr>
      <w:bookmarkStart w:id="40" w:name="_Toc73764144"/>
      <w:bookmarkStart w:id="41" w:name="_Toc74124926"/>
    </w:p>
    <w:p w:rsidR="00C8565D" w:rsidRPr="00C8565D" w:rsidRDefault="00C8565D" w:rsidP="00C8565D">
      <w:pPr>
        <w:spacing w:after="0" w:line="240" w:lineRule="auto"/>
        <w:jc w:val="right"/>
        <w:rPr>
          <w:rFonts w:ascii="Times New Roman" w:hAnsi="Times New Roman" w:cs="Times New Roman"/>
          <w:b/>
          <w:bCs/>
          <w:sz w:val="20"/>
          <w:szCs w:val="20"/>
        </w:rPr>
      </w:pPr>
    </w:p>
    <w:p w:rsidR="00C8565D" w:rsidRPr="00C8565D" w:rsidRDefault="00C8565D" w:rsidP="00C8565D">
      <w:pPr>
        <w:spacing w:after="0" w:line="240" w:lineRule="auto"/>
        <w:jc w:val="right"/>
        <w:rPr>
          <w:rFonts w:ascii="Times New Roman" w:hAnsi="Times New Roman" w:cs="Times New Roman"/>
          <w:b/>
          <w:bCs/>
          <w:sz w:val="20"/>
          <w:szCs w:val="20"/>
        </w:rPr>
      </w:pPr>
    </w:p>
    <w:p w:rsidR="00C8565D" w:rsidRPr="00C8565D" w:rsidRDefault="00C8565D" w:rsidP="00C8565D">
      <w:pPr>
        <w:spacing w:after="0" w:line="240" w:lineRule="auto"/>
        <w:jc w:val="right"/>
        <w:rPr>
          <w:rFonts w:ascii="Times New Roman" w:hAnsi="Times New Roman" w:cs="Times New Roman"/>
          <w:b/>
          <w:bCs/>
          <w:sz w:val="20"/>
          <w:szCs w:val="20"/>
        </w:rPr>
      </w:pPr>
    </w:p>
    <w:p w:rsidR="00C8565D" w:rsidRPr="00C8565D" w:rsidRDefault="00C8565D" w:rsidP="00C8565D">
      <w:pPr>
        <w:spacing w:after="0" w:line="240" w:lineRule="auto"/>
        <w:jc w:val="right"/>
        <w:rPr>
          <w:rFonts w:ascii="Times New Roman" w:hAnsi="Times New Roman" w:cs="Times New Roman"/>
          <w:b/>
          <w:bCs/>
          <w:sz w:val="20"/>
          <w:szCs w:val="20"/>
        </w:rPr>
      </w:pPr>
    </w:p>
    <w:p w:rsidR="00C8565D" w:rsidRPr="00C8565D" w:rsidRDefault="00C8565D" w:rsidP="00C8565D">
      <w:pPr>
        <w:spacing w:after="0" w:line="240" w:lineRule="auto"/>
        <w:jc w:val="right"/>
        <w:rPr>
          <w:rFonts w:ascii="Times New Roman" w:hAnsi="Times New Roman" w:cs="Times New Roman"/>
          <w:b/>
          <w:bCs/>
          <w:sz w:val="20"/>
          <w:szCs w:val="20"/>
        </w:rPr>
      </w:pPr>
    </w:p>
    <w:p w:rsidR="00C8565D" w:rsidRPr="00C8565D" w:rsidRDefault="00C8565D" w:rsidP="00C8565D">
      <w:pPr>
        <w:spacing w:after="0" w:line="240" w:lineRule="auto"/>
        <w:jc w:val="right"/>
        <w:rPr>
          <w:rFonts w:ascii="Times New Roman" w:hAnsi="Times New Roman" w:cs="Times New Roman"/>
          <w:b/>
          <w:bCs/>
          <w:sz w:val="20"/>
          <w:szCs w:val="20"/>
        </w:rPr>
      </w:pPr>
    </w:p>
    <w:p w:rsidR="00C8565D" w:rsidRPr="00C8565D" w:rsidRDefault="00C8565D" w:rsidP="00C8565D">
      <w:pPr>
        <w:spacing w:after="0" w:line="240" w:lineRule="auto"/>
        <w:jc w:val="right"/>
        <w:rPr>
          <w:rFonts w:ascii="Times New Roman" w:hAnsi="Times New Roman" w:cs="Times New Roman"/>
          <w:b/>
          <w:bCs/>
          <w:sz w:val="20"/>
          <w:szCs w:val="20"/>
        </w:rPr>
      </w:pPr>
    </w:p>
    <w:p w:rsidR="00C8565D" w:rsidRPr="00C8565D" w:rsidRDefault="00C8565D" w:rsidP="00C8565D">
      <w:pPr>
        <w:spacing w:after="0" w:line="240" w:lineRule="auto"/>
        <w:jc w:val="right"/>
        <w:rPr>
          <w:rFonts w:ascii="Times New Roman" w:hAnsi="Times New Roman" w:cs="Times New Roman"/>
          <w:b/>
          <w:bCs/>
          <w:sz w:val="20"/>
          <w:szCs w:val="20"/>
        </w:rPr>
      </w:pPr>
    </w:p>
    <w:p w:rsidR="00C8565D" w:rsidRPr="00C8565D" w:rsidRDefault="00C8565D" w:rsidP="00C8565D">
      <w:pPr>
        <w:spacing w:after="0" w:line="240" w:lineRule="auto"/>
        <w:jc w:val="right"/>
        <w:rPr>
          <w:rFonts w:ascii="Times New Roman" w:hAnsi="Times New Roman" w:cs="Times New Roman"/>
          <w:b/>
          <w:bCs/>
          <w:sz w:val="20"/>
          <w:szCs w:val="20"/>
        </w:rPr>
      </w:pPr>
    </w:p>
    <w:p w:rsidR="00C8565D" w:rsidRPr="00C8565D" w:rsidRDefault="00C8565D" w:rsidP="00C8565D">
      <w:pPr>
        <w:spacing w:after="0" w:line="240" w:lineRule="auto"/>
        <w:jc w:val="right"/>
        <w:rPr>
          <w:rFonts w:ascii="Times New Roman" w:hAnsi="Times New Roman" w:cs="Times New Roman"/>
          <w:b/>
          <w:bCs/>
          <w:sz w:val="20"/>
          <w:szCs w:val="20"/>
        </w:rPr>
      </w:pPr>
    </w:p>
    <w:p w:rsidR="00C8565D" w:rsidRPr="00C8565D" w:rsidRDefault="00C8565D" w:rsidP="00C8565D">
      <w:pPr>
        <w:spacing w:after="0" w:line="240" w:lineRule="auto"/>
        <w:jc w:val="right"/>
        <w:rPr>
          <w:rFonts w:ascii="Times New Roman" w:hAnsi="Times New Roman" w:cs="Times New Roman"/>
          <w:b/>
          <w:bCs/>
          <w:sz w:val="20"/>
          <w:szCs w:val="20"/>
        </w:rPr>
      </w:pPr>
    </w:p>
    <w:p w:rsidR="00C8565D" w:rsidRPr="00C8565D" w:rsidRDefault="00C8565D" w:rsidP="00C8565D">
      <w:pPr>
        <w:spacing w:after="0" w:line="240" w:lineRule="auto"/>
        <w:jc w:val="right"/>
        <w:rPr>
          <w:rFonts w:ascii="Times New Roman" w:hAnsi="Times New Roman" w:cs="Times New Roman"/>
          <w:b/>
          <w:bCs/>
          <w:sz w:val="20"/>
          <w:szCs w:val="20"/>
        </w:rPr>
      </w:pPr>
    </w:p>
    <w:p w:rsidR="00C8565D" w:rsidRPr="00C8565D" w:rsidRDefault="00C8565D" w:rsidP="00C8565D">
      <w:pPr>
        <w:spacing w:after="0" w:line="240" w:lineRule="auto"/>
        <w:jc w:val="right"/>
        <w:rPr>
          <w:rFonts w:ascii="Times New Roman" w:hAnsi="Times New Roman" w:cs="Times New Roman"/>
          <w:b/>
          <w:bCs/>
          <w:sz w:val="20"/>
          <w:szCs w:val="20"/>
        </w:rPr>
      </w:pPr>
    </w:p>
    <w:p w:rsidR="00C8565D" w:rsidRDefault="00C8565D" w:rsidP="00C8565D">
      <w:pPr>
        <w:spacing w:after="0" w:line="240" w:lineRule="auto"/>
        <w:jc w:val="right"/>
        <w:rPr>
          <w:rFonts w:ascii="Times New Roman" w:hAnsi="Times New Roman" w:cs="Times New Roman"/>
          <w:b/>
          <w:bCs/>
          <w:sz w:val="20"/>
          <w:szCs w:val="20"/>
        </w:rPr>
      </w:pPr>
    </w:p>
    <w:p w:rsidR="00C8565D" w:rsidRDefault="00C8565D" w:rsidP="00C8565D">
      <w:pPr>
        <w:spacing w:after="0" w:line="240" w:lineRule="auto"/>
        <w:jc w:val="right"/>
        <w:rPr>
          <w:rFonts w:ascii="Times New Roman" w:hAnsi="Times New Roman" w:cs="Times New Roman"/>
          <w:b/>
          <w:bCs/>
          <w:sz w:val="20"/>
          <w:szCs w:val="20"/>
        </w:rPr>
      </w:pPr>
    </w:p>
    <w:p w:rsidR="00C8565D" w:rsidRDefault="00C8565D" w:rsidP="00C8565D">
      <w:pPr>
        <w:spacing w:after="0" w:line="240" w:lineRule="auto"/>
        <w:jc w:val="right"/>
        <w:rPr>
          <w:rFonts w:ascii="Times New Roman" w:hAnsi="Times New Roman" w:cs="Times New Roman"/>
          <w:b/>
          <w:bCs/>
          <w:sz w:val="20"/>
          <w:szCs w:val="20"/>
        </w:rPr>
      </w:pPr>
    </w:p>
    <w:p w:rsidR="00C8565D" w:rsidRDefault="00C8565D" w:rsidP="00C8565D">
      <w:pPr>
        <w:spacing w:after="0" w:line="240" w:lineRule="auto"/>
        <w:jc w:val="right"/>
        <w:rPr>
          <w:rFonts w:ascii="Times New Roman" w:hAnsi="Times New Roman" w:cs="Times New Roman"/>
          <w:b/>
          <w:bCs/>
          <w:sz w:val="20"/>
          <w:szCs w:val="20"/>
        </w:rPr>
      </w:pPr>
    </w:p>
    <w:p w:rsidR="00C8565D" w:rsidRDefault="00C8565D" w:rsidP="00C8565D">
      <w:pPr>
        <w:spacing w:after="0" w:line="240" w:lineRule="auto"/>
        <w:jc w:val="right"/>
        <w:rPr>
          <w:rFonts w:ascii="Times New Roman" w:hAnsi="Times New Roman" w:cs="Times New Roman"/>
          <w:b/>
          <w:bCs/>
          <w:sz w:val="20"/>
          <w:szCs w:val="20"/>
        </w:rPr>
      </w:pPr>
    </w:p>
    <w:p w:rsidR="00C8565D" w:rsidRPr="00C8565D" w:rsidRDefault="00C8565D" w:rsidP="00C8565D">
      <w:pPr>
        <w:spacing w:after="0" w:line="240" w:lineRule="auto"/>
        <w:jc w:val="right"/>
        <w:rPr>
          <w:rFonts w:ascii="Times New Roman" w:hAnsi="Times New Roman" w:cs="Times New Roman"/>
          <w:b/>
          <w:bCs/>
          <w:sz w:val="20"/>
          <w:szCs w:val="20"/>
        </w:rPr>
      </w:pPr>
    </w:p>
    <w:p w:rsidR="00C8565D" w:rsidRPr="00C8565D" w:rsidRDefault="00C8565D" w:rsidP="00C8565D">
      <w:pPr>
        <w:spacing w:after="0" w:line="240" w:lineRule="auto"/>
        <w:jc w:val="right"/>
        <w:rPr>
          <w:rFonts w:ascii="Times New Roman" w:hAnsi="Times New Roman" w:cs="Times New Roman"/>
          <w:b/>
          <w:bCs/>
          <w:sz w:val="20"/>
          <w:szCs w:val="20"/>
        </w:rPr>
      </w:pPr>
    </w:p>
    <w:p w:rsidR="00C8565D" w:rsidRPr="00C8565D" w:rsidRDefault="00C8565D" w:rsidP="00C8565D">
      <w:pPr>
        <w:spacing w:after="0" w:line="240" w:lineRule="auto"/>
        <w:jc w:val="right"/>
        <w:rPr>
          <w:rFonts w:ascii="Times New Roman" w:hAnsi="Times New Roman" w:cs="Times New Roman"/>
          <w:b/>
          <w:bCs/>
          <w:sz w:val="20"/>
          <w:szCs w:val="20"/>
        </w:rPr>
      </w:pPr>
    </w:p>
    <w:p w:rsidR="00C8565D" w:rsidRPr="00C8565D" w:rsidRDefault="00C8565D" w:rsidP="00C8565D">
      <w:pPr>
        <w:spacing w:after="0" w:line="240" w:lineRule="auto"/>
        <w:jc w:val="right"/>
        <w:rPr>
          <w:rFonts w:ascii="Times New Roman" w:hAnsi="Times New Roman" w:cs="Times New Roman"/>
          <w:b/>
          <w:bCs/>
          <w:sz w:val="20"/>
          <w:szCs w:val="20"/>
        </w:rPr>
      </w:pPr>
      <w:r w:rsidRPr="00C8565D">
        <w:rPr>
          <w:rFonts w:ascii="Times New Roman" w:hAnsi="Times New Roman" w:cs="Times New Roman"/>
          <w:b/>
          <w:bCs/>
          <w:sz w:val="20"/>
          <w:szCs w:val="20"/>
        </w:rPr>
        <w:t xml:space="preserve">Anexa 3 </w:t>
      </w:r>
      <w:bookmarkEnd w:id="40"/>
      <w:bookmarkEnd w:id="41"/>
    </w:p>
    <w:tbl>
      <w:tblPr>
        <w:tblW w:w="9990" w:type="dxa"/>
        <w:tblLayout w:type="fixed"/>
        <w:tblCellMar>
          <w:left w:w="0" w:type="dxa"/>
          <w:right w:w="0" w:type="dxa"/>
        </w:tblCellMar>
        <w:tblLook w:val="0000"/>
      </w:tblPr>
      <w:tblGrid>
        <w:gridCol w:w="1125"/>
        <w:gridCol w:w="293"/>
        <w:gridCol w:w="382"/>
        <w:gridCol w:w="585"/>
        <w:gridCol w:w="135"/>
        <w:gridCol w:w="180"/>
        <w:gridCol w:w="123"/>
        <w:gridCol w:w="597"/>
        <w:gridCol w:w="360"/>
        <w:gridCol w:w="450"/>
        <w:gridCol w:w="287"/>
        <w:gridCol w:w="883"/>
        <w:gridCol w:w="360"/>
        <w:gridCol w:w="1260"/>
        <w:gridCol w:w="630"/>
        <w:gridCol w:w="2340"/>
      </w:tblGrid>
      <w:tr w:rsidR="00C8565D" w:rsidRPr="00C8565D" w:rsidTr="00022868">
        <w:trPr>
          <w:trHeight w:val="269"/>
        </w:trPr>
        <w:tc>
          <w:tcPr>
            <w:tcW w:w="2823" w:type="dxa"/>
            <w:gridSpan w:val="7"/>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DENUMIREA PROIECTULUI:</w:t>
            </w:r>
          </w:p>
        </w:tc>
        <w:tc>
          <w:tcPr>
            <w:tcW w:w="1694" w:type="dxa"/>
            <w:gridSpan w:val="4"/>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i/>
                <w:iCs/>
                <w:sz w:val="20"/>
                <w:szCs w:val="20"/>
              </w:rPr>
            </w:pPr>
          </w:p>
        </w:tc>
        <w:tc>
          <w:tcPr>
            <w:tcW w:w="1243" w:type="dxa"/>
            <w:gridSpan w:val="2"/>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60" w:type="dxa"/>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2970" w:type="dxa"/>
            <w:gridSpan w:val="2"/>
            <w:tcBorders>
              <w:top w:val="nil"/>
              <w:left w:val="nil"/>
              <w:bottom w:val="nil"/>
              <w:right w:val="nil"/>
            </w:tcBorders>
            <w:noWrap/>
            <w:vAlign w:val="bottom"/>
          </w:tcPr>
          <w:p w:rsidR="00C8565D" w:rsidRPr="00C8565D" w:rsidRDefault="00C8565D" w:rsidP="00C8565D">
            <w:pPr>
              <w:spacing w:after="0" w:line="240" w:lineRule="auto"/>
              <w:jc w:val="right"/>
              <w:rPr>
                <w:rFonts w:ascii="Times New Roman" w:hAnsi="Times New Roman" w:cs="Times New Roman"/>
                <w:sz w:val="20"/>
                <w:szCs w:val="20"/>
                <w:highlight w:val="lightGray"/>
              </w:rPr>
            </w:pPr>
          </w:p>
        </w:tc>
      </w:tr>
      <w:tr w:rsidR="00C8565D" w:rsidRPr="00C8565D" w:rsidTr="00022868">
        <w:trPr>
          <w:trHeight w:val="269"/>
        </w:trPr>
        <w:tc>
          <w:tcPr>
            <w:tcW w:w="4517" w:type="dxa"/>
            <w:gridSpan w:val="11"/>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NR. DE REFERINTA AL PROIECTULUI:</w:t>
            </w:r>
          </w:p>
        </w:tc>
        <w:tc>
          <w:tcPr>
            <w:tcW w:w="1243" w:type="dxa"/>
            <w:gridSpan w:val="2"/>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60" w:type="dxa"/>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2970" w:type="dxa"/>
            <w:gridSpan w:val="2"/>
            <w:tcBorders>
              <w:top w:val="nil"/>
              <w:left w:val="nil"/>
              <w:bottom w:val="nil"/>
              <w:right w:val="nil"/>
            </w:tcBorders>
            <w:noWrap/>
            <w:vAlign w:val="bottom"/>
          </w:tcPr>
          <w:p w:rsidR="00C8565D" w:rsidRPr="00C8565D" w:rsidRDefault="00C8565D" w:rsidP="00C8565D">
            <w:pPr>
              <w:spacing w:after="0" w:line="240" w:lineRule="auto"/>
              <w:jc w:val="right"/>
              <w:rPr>
                <w:rFonts w:ascii="Times New Roman" w:hAnsi="Times New Roman" w:cs="Times New Roman"/>
                <w:sz w:val="20"/>
                <w:szCs w:val="20"/>
                <w:highlight w:val="lightGray"/>
              </w:rPr>
            </w:pPr>
          </w:p>
        </w:tc>
      </w:tr>
      <w:tr w:rsidR="00C8565D" w:rsidRPr="00C8565D" w:rsidTr="00022868">
        <w:trPr>
          <w:trHeight w:val="269"/>
        </w:trPr>
        <w:tc>
          <w:tcPr>
            <w:tcW w:w="1800" w:type="dxa"/>
            <w:gridSpan w:val="3"/>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BENEFICIAR:</w:t>
            </w:r>
          </w:p>
        </w:tc>
        <w:tc>
          <w:tcPr>
            <w:tcW w:w="1023" w:type="dxa"/>
            <w:gridSpan w:val="4"/>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694" w:type="dxa"/>
            <w:gridSpan w:val="4"/>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i/>
                <w:iCs/>
                <w:sz w:val="20"/>
                <w:szCs w:val="20"/>
              </w:rPr>
            </w:pPr>
          </w:p>
        </w:tc>
        <w:tc>
          <w:tcPr>
            <w:tcW w:w="1243" w:type="dxa"/>
            <w:gridSpan w:val="2"/>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60" w:type="dxa"/>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2970" w:type="dxa"/>
            <w:gridSpan w:val="2"/>
            <w:tcBorders>
              <w:top w:val="nil"/>
              <w:left w:val="nil"/>
              <w:bottom w:val="nil"/>
              <w:right w:val="nil"/>
            </w:tcBorders>
            <w:noWrap/>
            <w:vAlign w:val="bottom"/>
          </w:tcPr>
          <w:p w:rsidR="00C8565D" w:rsidRPr="00C8565D" w:rsidRDefault="00C8565D" w:rsidP="00C8565D">
            <w:pPr>
              <w:spacing w:after="0" w:line="240" w:lineRule="auto"/>
              <w:jc w:val="right"/>
              <w:rPr>
                <w:rFonts w:ascii="Times New Roman" w:hAnsi="Times New Roman" w:cs="Times New Roman"/>
                <w:sz w:val="20"/>
                <w:szCs w:val="20"/>
                <w:highlight w:val="lightGray"/>
              </w:rPr>
            </w:pPr>
          </w:p>
        </w:tc>
      </w:tr>
      <w:tr w:rsidR="00C8565D" w:rsidRPr="00C8565D" w:rsidTr="00022868">
        <w:trPr>
          <w:trHeight w:val="269"/>
        </w:trPr>
        <w:tc>
          <w:tcPr>
            <w:tcW w:w="2823" w:type="dxa"/>
            <w:gridSpan w:val="7"/>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CONSTRUCTOR:</w:t>
            </w:r>
          </w:p>
        </w:tc>
        <w:tc>
          <w:tcPr>
            <w:tcW w:w="1694" w:type="dxa"/>
            <w:gridSpan w:val="4"/>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i/>
                <w:iCs/>
                <w:sz w:val="20"/>
                <w:szCs w:val="20"/>
              </w:rPr>
            </w:pPr>
          </w:p>
        </w:tc>
        <w:tc>
          <w:tcPr>
            <w:tcW w:w="1243" w:type="dxa"/>
            <w:gridSpan w:val="2"/>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60" w:type="dxa"/>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2970" w:type="dxa"/>
            <w:gridSpan w:val="2"/>
            <w:tcBorders>
              <w:top w:val="nil"/>
              <w:left w:val="nil"/>
              <w:bottom w:val="nil"/>
              <w:right w:val="nil"/>
            </w:tcBorders>
            <w:noWrap/>
            <w:vAlign w:val="bottom"/>
          </w:tcPr>
          <w:p w:rsidR="00C8565D" w:rsidRPr="00C8565D" w:rsidRDefault="00C8565D" w:rsidP="00C8565D">
            <w:pPr>
              <w:spacing w:after="0" w:line="240" w:lineRule="auto"/>
              <w:jc w:val="right"/>
              <w:rPr>
                <w:rFonts w:ascii="Times New Roman" w:hAnsi="Times New Roman" w:cs="Times New Roman"/>
                <w:sz w:val="20"/>
                <w:szCs w:val="20"/>
                <w:highlight w:val="lightGray"/>
              </w:rPr>
            </w:pPr>
          </w:p>
        </w:tc>
      </w:tr>
      <w:tr w:rsidR="00C8565D" w:rsidRPr="00C8565D" w:rsidTr="00022868">
        <w:trPr>
          <w:trHeight w:val="269"/>
        </w:trPr>
        <w:tc>
          <w:tcPr>
            <w:tcW w:w="2823" w:type="dxa"/>
            <w:gridSpan w:val="7"/>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DIRIGINTE DE ŞANTIER:</w:t>
            </w:r>
          </w:p>
        </w:tc>
        <w:tc>
          <w:tcPr>
            <w:tcW w:w="1694" w:type="dxa"/>
            <w:gridSpan w:val="4"/>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i/>
                <w:iCs/>
                <w:sz w:val="20"/>
                <w:szCs w:val="20"/>
              </w:rPr>
            </w:pPr>
          </w:p>
        </w:tc>
        <w:tc>
          <w:tcPr>
            <w:tcW w:w="1243" w:type="dxa"/>
            <w:gridSpan w:val="2"/>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60" w:type="dxa"/>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2970" w:type="dxa"/>
            <w:gridSpan w:val="2"/>
            <w:tcBorders>
              <w:top w:val="nil"/>
              <w:left w:val="nil"/>
              <w:bottom w:val="nil"/>
              <w:right w:val="nil"/>
            </w:tcBorders>
            <w:noWrap/>
            <w:vAlign w:val="bottom"/>
          </w:tcPr>
          <w:p w:rsidR="00C8565D" w:rsidRPr="00C8565D" w:rsidRDefault="00C8565D" w:rsidP="00C8565D">
            <w:pPr>
              <w:spacing w:after="0" w:line="240" w:lineRule="auto"/>
              <w:jc w:val="right"/>
              <w:rPr>
                <w:rFonts w:ascii="Times New Roman" w:hAnsi="Times New Roman" w:cs="Times New Roman"/>
                <w:sz w:val="20"/>
                <w:szCs w:val="20"/>
                <w:highlight w:val="lightGray"/>
              </w:rPr>
            </w:pPr>
          </w:p>
        </w:tc>
      </w:tr>
      <w:tr w:rsidR="00C8565D" w:rsidRPr="00C8565D" w:rsidTr="00022868">
        <w:trPr>
          <w:trHeight w:val="229"/>
        </w:trPr>
        <w:tc>
          <w:tcPr>
            <w:tcW w:w="4517" w:type="dxa"/>
            <w:gridSpan w:val="11"/>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xml:space="preserve">ŞITUATIE INTERMEDIARA DE PLATA NR.  </w:t>
            </w:r>
          </w:p>
        </w:tc>
        <w:tc>
          <w:tcPr>
            <w:tcW w:w="1243" w:type="dxa"/>
            <w:gridSpan w:val="2"/>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60" w:type="dxa"/>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2970" w:type="dxa"/>
            <w:gridSpan w:val="2"/>
            <w:tcBorders>
              <w:top w:val="nil"/>
              <w:left w:val="nil"/>
              <w:bottom w:val="nil"/>
              <w:right w:val="nil"/>
            </w:tcBorders>
            <w:noWrap/>
            <w:vAlign w:val="bottom"/>
          </w:tcPr>
          <w:p w:rsidR="00C8565D" w:rsidRPr="00C8565D" w:rsidRDefault="00C8565D" w:rsidP="00C8565D">
            <w:pPr>
              <w:spacing w:after="0" w:line="240" w:lineRule="auto"/>
              <w:jc w:val="right"/>
              <w:rPr>
                <w:rFonts w:ascii="Times New Roman" w:hAnsi="Times New Roman" w:cs="Times New Roman"/>
                <w:sz w:val="20"/>
                <w:szCs w:val="20"/>
                <w:highlight w:val="lightGray"/>
              </w:rPr>
            </w:pPr>
          </w:p>
        </w:tc>
      </w:tr>
      <w:tr w:rsidR="00C8565D" w:rsidRPr="00C8565D" w:rsidTr="00022868">
        <w:trPr>
          <w:trHeight w:val="229"/>
        </w:trPr>
        <w:tc>
          <w:tcPr>
            <w:tcW w:w="1418" w:type="dxa"/>
            <w:gridSpan w:val="2"/>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967" w:type="dxa"/>
            <w:gridSpan w:val="2"/>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2132" w:type="dxa"/>
            <w:gridSpan w:val="7"/>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43" w:type="dxa"/>
            <w:gridSpan w:val="2"/>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60" w:type="dxa"/>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2970" w:type="dxa"/>
            <w:gridSpan w:val="2"/>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p>
        </w:tc>
      </w:tr>
      <w:tr w:rsidR="00C8565D" w:rsidRPr="00C8565D" w:rsidTr="00022868">
        <w:trPr>
          <w:cantSplit/>
          <w:trHeight w:val="323"/>
        </w:trPr>
        <w:tc>
          <w:tcPr>
            <w:tcW w:w="1418" w:type="dxa"/>
            <w:gridSpan w:val="2"/>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b/>
                <w:bCs/>
                <w:sz w:val="20"/>
                <w:szCs w:val="20"/>
              </w:rPr>
            </w:pPr>
          </w:p>
        </w:tc>
        <w:tc>
          <w:tcPr>
            <w:tcW w:w="967" w:type="dxa"/>
            <w:gridSpan w:val="2"/>
            <w:tcBorders>
              <w:top w:val="nil"/>
              <w:left w:val="nil"/>
              <w:bottom w:val="nil"/>
              <w:right w:val="nil"/>
            </w:tcBorders>
            <w:noWrap/>
            <w:vAlign w:val="bottom"/>
          </w:tcPr>
          <w:p w:rsidR="00C8565D" w:rsidRPr="00C8565D" w:rsidRDefault="00C8565D" w:rsidP="00C8565D">
            <w:pPr>
              <w:spacing w:after="0" w:line="240" w:lineRule="auto"/>
              <w:jc w:val="center"/>
              <w:rPr>
                <w:rFonts w:ascii="Times New Roman" w:hAnsi="Times New Roman" w:cs="Times New Roman"/>
                <w:b/>
                <w:bCs/>
                <w:sz w:val="20"/>
                <w:szCs w:val="20"/>
              </w:rPr>
            </w:pPr>
          </w:p>
        </w:tc>
        <w:tc>
          <w:tcPr>
            <w:tcW w:w="3375" w:type="dxa"/>
            <w:gridSpan w:val="9"/>
            <w:tcBorders>
              <w:top w:val="nil"/>
              <w:left w:val="nil"/>
              <w:bottom w:val="nil"/>
              <w:right w:val="nil"/>
            </w:tcBorders>
            <w:noWrap/>
            <w:vAlign w:val="bottom"/>
          </w:tcPr>
          <w:p w:rsidR="00C8565D" w:rsidRPr="00C8565D" w:rsidRDefault="00C8565D" w:rsidP="00C8565D">
            <w:pPr>
              <w:spacing w:after="0" w:line="240" w:lineRule="auto"/>
              <w:jc w:val="center"/>
              <w:rPr>
                <w:rFonts w:ascii="Times New Roman" w:hAnsi="Times New Roman" w:cs="Times New Roman"/>
                <w:b/>
                <w:bCs/>
                <w:sz w:val="20"/>
                <w:szCs w:val="20"/>
              </w:rPr>
            </w:pPr>
            <w:r w:rsidRPr="00C8565D">
              <w:rPr>
                <w:rFonts w:ascii="Times New Roman" w:hAnsi="Times New Roman" w:cs="Times New Roman"/>
                <w:b/>
                <w:bCs/>
                <w:sz w:val="20"/>
                <w:szCs w:val="20"/>
              </w:rPr>
              <w:t>FOAIE DE ATASAMENT   NR.</w:t>
            </w:r>
          </w:p>
        </w:tc>
        <w:tc>
          <w:tcPr>
            <w:tcW w:w="4230" w:type="dxa"/>
            <w:gridSpan w:val="3"/>
            <w:tcBorders>
              <w:top w:val="nil"/>
              <w:left w:val="nil"/>
              <w:bottom w:val="nil"/>
              <w:right w:val="nil"/>
            </w:tcBorders>
            <w:noWrap/>
            <w:vAlign w:val="bottom"/>
          </w:tcPr>
          <w:p w:rsidR="00C8565D" w:rsidRPr="00C8565D" w:rsidRDefault="00C8565D" w:rsidP="00C8565D">
            <w:pPr>
              <w:spacing w:after="0" w:line="240" w:lineRule="auto"/>
              <w:jc w:val="center"/>
              <w:rPr>
                <w:rFonts w:ascii="Times New Roman" w:hAnsi="Times New Roman" w:cs="Times New Roman"/>
                <w:sz w:val="20"/>
                <w:szCs w:val="20"/>
              </w:rPr>
            </w:pPr>
          </w:p>
        </w:tc>
      </w:tr>
      <w:tr w:rsidR="00C8565D" w:rsidRPr="00C8565D" w:rsidTr="00022868">
        <w:trPr>
          <w:cantSplit/>
          <w:trHeight w:val="323"/>
        </w:trPr>
        <w:tc>
          <w:tcPr>
            <w:tcW w:w="1418" w:type="dxa"/>
            <w:gridSpan w:val="2"/>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b/>
                <w:bCs/>
                <w:sz w:val="20"/>
                <w:szCs w:val="20"/>
              </w:rPr>
            </w:pPr>
          </w:p>
        </w:tc>
        <w:tc>
          <w:tcPr>
            <w:tcW w:w="967" w:type="dxa"/>
            <w:gridSpan w:val="2"/>
            <w:tcBorders>
              <w:top w:val="nil"/>
              <w:left w:val="nil"/>
              <w:bottom w:val="nil"/>
              <w:right w:val="nil"/>
            </w:tcBorders>
            <w:noWrap/>
            <w:vAlign w:val="bottom"/>
          </w:tcPr>
          <w:p w:rsidR="00C8565D" w:rsidRPr="00C8565D" w:rsidRDefault="00C8565D" w:rsidP="00C8565D">
            <w:pPr>
              <w:spacing w:after="0" w:line="240" w:lineRule="auto"/>
              <w:jc w:val="center"/>
              <w:rPr>
                <w:rFonts w:ascii="Times New Roman" w:hAnsi="Times New Roman" w:cs="Times New Roman"/>
                <w:b/>
                <w:bCs/>
                <w:sz w:val="20"/>
                <w:szCs w:val="20"/>
              </w:rPr>
            </w:pPr>
          </w:p>
        </w:tc>
        <w:tc>
          <w:tcPr>
            <w:tcW w:w="1035" w:type="dxa"/>
            <w:gridSpan w:val="4"/>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2340" w:type="dxa"/>
            <w:gridSpan w:val="5"/>
            <w:tcBorders>
              <w:top w:val="nil"/>
              <w:left w:val="nil"/>
              <w:bottom w:val="nil"/>
              <w:right w:val="nil"/>
            </w:tcBorders>
            <w:noWrap/>
            <w:vAlign w:val="bottom"/>
          </w:tcPr>
          <w:p w:rsidR="00C8565D" w:rsidRPr="00C8565D" w:rsidRDefault="00C8565D" w:rsidP="00C8565D">
            <w:pPr>
              <w:spacing w:after="0" w:line="240" w:lineRule="auto"/>
              <w:jc w:val="center"/>
              <w:rPr>
                <w:rFonts w:ascii="Times New Roman" w:hAnsi="Times New Roman" w:cs="Times New Roman"/>
                <w:b/>
                <w:bCs/>
                <w:sz w:val="20"/>
                <w:szCs w:val="20"/>
              </w:rPr>
            </w:pPr>
            <w:r w:rsidRPr="00C8565D">
              <w:rPr>
                <w:rFonts w:ascii="Times New Roman" w:hAnsi="Times New Roman" w:cs="Times New Roman"/>
                <w:b/>
                <w:bCs/>
                <w:sz w:val="20"/>
                <w:szCs w:val="20"/>
              </w:rPr>
              <w:t>din LISTA    ,Luna___Anul___</w:t>
            </w:r>
          </w:p>
        </w:tc>
        <w:tc>
          <w:tcPr>
            <w:tcW w:w="4230" w:type="dxa"/>
            <w:gridSpan w:val="3"/>
            <w:tcBorders>
              <w:top w:val="nil"/>
              <w:left w:val="nil"/>
              <w:bottom w:val="nil"/>
              <w:right w:val="nil"/>
            </w:tcBorders>
            <w:noWrap/>
            <w:vAlign w:val="bottom"/>
          </w:tcPr>
          <w:p w:rsidR="00C8565D" w:rsidRPr="00C8565D" w:rsidRDefault="00C8565D" w:rsidP="00C8565D">
            <w:pPr>
              <w:spacing w:after="0" w:line="240" w:lineRule="auto"/>
              <w:jc w:val="center"/>
              <w:rPr>
                <w:rFonts w:ascii="Times New Roman" w:hAnsi="Times New Roman" w:cs="Times New Roman"/>
                <w:sz w:val="20"/>
                <w:szCs w:val="20"/>
              </w:rPr>
            </w:pPr>
          </w:p>
        </w:tc>
      </w:tr>
      <w:tr w:rsidR="00C8565D" w:rsidRPr="00C8565D" w:rsidTr="00022868">
        <w:trPr>
          <w:trHeight w:val="242"/>
        </w:trPr>
        <w:tc>
          <w:tcPr>
            <w:tcW w:w="1418" w:type="dxa"/>
            <w:gridSpan w:val="2"/>
            <w:tcBorders>
              <w:top w:val="nil"/>
              <w:left w:val="nil"/>
              <w:bottom w:val="double" w:sz="6" w:space="0" w:color="auto"/>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967" w:type="dxa"/>
            <w:gridSpan w:val="2"/>
            <w:tcBorders>
              <w:top w:val="nil"/>
              <w:left w:val="nil"/>
              <w:bottom w:val="double" w:sz="6" w:space="0" w:color="auto"/>
              <w:right w:val="nil"/>
            </w:tcBorders>
            <w:noWrap/>
            <w:vAlign w:val="bottom"/>
          </w:tcPr>
          <w:p w:rsidR="00C8565D" w:rsidRPr="00C8565D" w:rsidRDefault="00C8565D" w:rsidP="00C8565D">
            <w:pPr>
              <w:pStyle w:val="CommentText"/>
              <w:rPr>
                <w:rFonts w:ascii="Times New Roman" w:hAnsi="Times New Roman"/>
              </w:rPr>
            </w:pPr>
          </w:p>
        </w:tc>
        <w:tc>
          <w:tcPr>
            <w:tcW w:w="1035" w:type="dxa"/>
            <w:gridSpan w:val="4"/>
            <w:tcBorders>
              <w:top w:val="nil"/>
              <w:left w:val="nil"/>
              <w:bottom w:val="double" w:sz="6" w:space="0" w:color="auto"/>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2340" w:type="dxa"/>
            <w:gridSpan w:val="5"/>
            <w:tcBorders>
              <w:top w:val="nil"/>
              <w:left w:val="nil"/>
              <w:bottom w:val="double" w:sz="6" w:space="0" w:color="auto"/>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890" w:type="dxa"/>
            <w:gridSpan w:val="2"/>
            <w:tcBorders>
              <w:top w:val="nil"/>
              <w:left w:val="nil"/>
              <w:bottom w:val="double" w:sz="6" w:space="0" w:color="auto"/>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2340" w:type="dxa"/>
            <w:tcBorders>
              <w:top w:val="nil"/>
              <w:left w:val="nil"/>
              <w:bottom w:val="double" w:sz="6" w:space="0" w:color="auto"/>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p>
        </w:tc>
      </w:tr>
      <w:tr w:rsidR="00C8565D" w:rsidRPr="00C8565D" w:rsidTr="00022868">
        <w:trPr>
          <w:trHeight w:val="242"/>
        </w:trPr>
        <w:tc>
          <w:tcPr>
            <w:tcW w:w="1418" w:type="dxa"/>
            <w:gridSpan w:val="2"/>
            <w:tcBorders>
              <w:top w:val="double" w:sz="6" w:space="0" w:color="auto"/>
              <w:left w:val="double" w:sz="6" w:space="0" w:color="auto"/>
              <w:bottom w:val="single" w:sz="4" w:space="0" w:color="auto"/>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Constructor:</w:t>
            </w:r>
          </w:p>
        </w:tc>
        <w:tc>
          <w:tcPr>
            <w:tcW w:w="967" w:type="dxa"/>
            <w:gridSpan w:val="2"/>
            <w:tcBorders>
              <w:top w:val="double" w:sz="6" w:space="0" w:color="auto"/>
              <w:left w:val="nil"/>
              <w:bottom w:val="single" w:sz="4" w:space="0" w:color="auto"/>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1035" w:type="dxa"/>
            <w:gridSpan w:val="4"/>
            <w:tcBorders>
              <w:top w:val="double" w:sz="6" w:space="0" w:color="auto"/>
              <w:left w:val="nil"/>
              <w:bottom w:val="single" w:sz="4" w:space="0" w:color="auto"/>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4230" w:type="dxa"/>
            <w:gridSpan w:val="7"/>
            <w:tcBorders>
              <w:top w:val="double" w:sz="6" w:space="0" w:color="auto"/>
              <w:left w:val="single" w:sz="4" w:space="0" w:color="auto"/>
              <w:bottom w:val="single" w:sz="4" w:space="0" w:color="auto"/>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Diriginte de Şantier</w:t>
            </w:r>
          </w:p>
        </w:tc>
        <w:tc>
          <w:tcPr>
            <w:tcW w:w="2340" w:type="dxa"/>
            <w:tcBorders>
              <w:top w:val="double" w:sz="6" w:space="0" w:color="auto"/>
              <w:left w:val="nil"/>
              <w:bottom w:val="single" w:sz="4" w:space="0" w:color="auto"/>
              <w:right w:val="double" w:sz="6"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r>
      <w:tr w:rsidR="00C8565D" w:rsidRPr="00C8565D" w:rsidTr="00022868">
        <w:trPr>
          <w:trHeight w:val="229"/>
        </w:trPr>
        <w:tc>
          <w:tcPr>
            <w:tcW w:w="1418" w:type="dxa"/>
            <w:gridSpan w:val="2"/>
            <w:tcBorders>
              <w:top w:val="single" w:sz="4" w:space="0" w:color="auto"/>
              <w:left w:val="double" w:sz="6" w:space="0" w:color="auto"/>
              <w:bottom w:val="nil"/>
              <w:right w:val="nil"/>
            </w:tcBorders>
            <w:noWrap/>
            <w:vAlign w:val="bottom"/>
          </w:tcPr>
          <w:p w:rsidR="00C8565D" w:rsidRPr="00C8565D" w:rsidRDefault="00C8565D" w:rsidP="00C8565D">
            <w:pPr>
              <w:spacing w:after="0" w:line="240" w:lineRule="auto"/>
              <w:rPr>
                <w:rFonts w:ascii="Times New Roman" w:hAnsi="Times New Roman" w:cs="Times New Roman"/>
                <w:b/>
                <w:bCs/>
                <w:sz w:val="20"/>
                <w:szCs w:val="20"/>
              </w:rPr>
            </w:pPr>
            <w:r w:rsidRPr="00C8565D">
              <w:rPr>
                <w:rFonts w:ascii="Times New Roman" w:hAnsi="Times New Roman" w:cs="Times New Roman"/>
                <w:b/>
                <w:bCs/>
                <w:sz w:val="20"/>
                <w:szCs w:val="20"/>
              </w:rPr>
              <w:t> </w:t>
            </w:r>
          </w:p>
        </w:tc>
        <w:tc>
          <w:tcPr>
            <w:tcW w:w="967" w:type="dxa"/>
            <w:gridSpan w:val="2"/>
            <w:tcBorders>
              <w:top w:val="single" w:sz="4" w:space="0" w:color="auto"/>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035" w:type="dxa"/>
            <w:gridSpan w:val="4"/>
            <w:tcBorders>
              <w:top w:val="single" w:sz="4" w:space="0" w:color="auto"/>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980" w:type="dxa"/>
            <w:gridSpan w:val="4"/>
            <w:tcBorders>
              <w:top w:val="single" w:sz="4" w:space="0" w:color="auto"/>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b/>
                <w:bCs/>
                <w:sz w:val="20"/>
                <w:szCs w:val="20"/>
              </w:rPr>
            </w:pPr>
          </w:p>
        </w:tc>
        <w:tc>
          <w:tcPr>
            <w:tcW w:w="2250" w:type="dxa"/>
            <w:gridSpan w:val="3"/>
            <w:tcBorders>
              <w:top w:val="single" w:sz="4" w:space="0" w:color="auto"/>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2340" w:type="dxa"/>
            <w:tcBorders>
              <w:top w:val="single" w:sz="4" w:space="0" w:color="auto"/>
              <w:left w:val="nil"/>
              <w:bottom w:val="nil"/>
              <w:right w:val="double" w:sz="6"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p>
        </w:tc>
      </w:tr>
      <w:tr w:rsidR="00C8565D" w:rsidRPr="00C8565D" w:rsidTr="00022868">
        <w:trPr>
          <w:trHeight w:val="229"/>
        </w:trPr>
        <w:tc>
          <w:tcPr>
            <w:tcW w:w="1418" w:type="dxa"/>
            <w:gridSpan w:val="2"/>
            <w:tcBorders>
              <w:top w:val="nil"/>
              <w:left w:val="double" w:sz="6" w:space="0" w:color="auto"/>
              <w:bottom w:val="nil"/>
              <w:right w:val="nil"/>
            </w:tcBorders>
            <w:noWrap/>
            <w:vAlign w:val="bottom"/>
          </w:tcPr>
          <w:p w:rsidR="00C8565D" w:rsidRPr="00C8565D" w:rsidRDefault="00C8565D" w:rsidP="00C8565D">
            <w:pPr>
              <w:spacing w:after="0" w:line="240" w:lineRule="auto"/>
              <w:jc w:val="center"/>
              <w:rPr>
                <w:rFonts w:ascii="Times New Roman" w:hAnsi="Times New Roman" w:cs="Times New Roman"/>
                <w:b/>
                <w:bCs/>
                <w:sz w:val="20"/>
                <w:szCs w:val="20"/>
              </w:rPr>
            </w:pPr>
            <w:r w:rsidRPr="00C8565D">
              <w:rPr>
                <w:rFonts w:ascii="Times New Roman" w:hAnsi="Times New Roman" w:cs="Times New Roman"/>
                <w:b/>
                <w:bCs/>
                <w:sz w:val="20"/>
                <w:szCs w:val="20"/>
              </w:rPr>
              <w:t>Lista</w:t>
            </w:r>
          </w:p>
        </w:tc>
        <w:tc>
          <w:tcPr>
            <w:tcW w:w="2002" w:type="dxa"/>
            <w:gridSpan w:val="6"/>
            <w:tcBorders>
              <w:top w:val="nil"/>
              <w:left w:val="nil"/>
              <w:bottom w:val="nil"/>
              <w:right w:val="nil"/>
            </w:tcBorders>
            <w:noWrap/>
            <w:vAlign w:val="bottom"/>
          </w:tcPr>
          <w:p w:rsidR="00C8565D" w:rsidRPr="00C8565D" w:rsidRDefault="00C8565D" w:rsidP="00C8565D">
            <w:pPr>
              <w:spacing w:after="0" w:line="240" w:lineRule="auto"/>
              <w:jc w:val="center"/>
              <w:rPr>
                <w:rFonts w:ascii="Times New Roman" w:hAnsi="Times New Roman" w:cs="Times New Roman"/>
                <w:sz w:val="20"/>
                <w:szCs w:val="20"/>
              </w:rPr>
            </w:pPr>
          </w:p>
        </w:tc>
        <w:tc>
          <w:tcPr>
            <w:tcW w:w="1980" w:type="dxa"/>
            <w:gridSpan w:val="4"/>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2250" w:type="dxa"/>
            <w:gridSpan w:val="3"/>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2340" w:type="dxa"/>
            <w:tcBorders>
              <w:top w:val="nil"/>
              <w:left w:val="nil"/>
              <w:bottom w:val="nil"/>
              <w:right w:val="double" w:sz="6"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p>
        </w:tc>
      </w:tr>
      <w:tr w:rsidR="00C8565D" w:rsidRPr="00C8565D" w:rsidTr="00022868">
        <w:trPr>
          <w:trHeight w:val="164"/>
        </w:trPr>
        <w:tc>
          <w:tcPr>
            <w:tcW w:w="1418" w:type="dxa"/>
            <w:gridSpan w:val="2"/>
            <w:tcBorders>
              <w:top w:val="nil"/>
              <w:left w:val="double" w:sz="6" w:space="0" w:color="auto"/>
              <w:bottom w:val="nil"/>
              <w:right w:val="nil"/>
            </w:tcBorders>
            <w:noWrap/>
            <w:vAlign w:val="bottom"/>
          </w:tcPr>
          <w:p w:rsidR="00C8565D" w:rsidRPr="00C8565D" w:rsidRDefault="00C8565D" w:rsidP="00C8565D">
            <w:pPr>
              <w:spacing w:after="0" w:line="240" w:lineRule="auto"/>
              <w:rPr>
                <w:rFonts w:ascii="Times New Roman" w:hAnsi="Times New Roman" w:cs="Times New Roman"/>
                <w:b/>
                <w:bCs/>
                <w:sz w:val="20"/>
                <w:szCs w:val="20"/>
              </w:rPr>
            </w:pPr>
            <w:r w:rsidRPr="00C8565D">
              <w:rPr>
                <w:rFonts w:ascii="Times New Roman" w:hAnsi="Times New Roman" w:cs="Times New Roman"/>
                <w:b/>
                <w:bCs/>
                <w:sz w:val="20"/>
                <w:szCs w:val="20"/>
              </w:rPr>
              <w:t> </w:t>
            </w:r>
          </w:p>
        </w:tc>
        <w:tc>
          <w:tcPr>
            <w:tcW w:w="1102" w:type="dxa"/>
            <w:gridSpan w:val="3"/>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900" w:type="dxa"/>
            <w:gridSpan w:val="3"/>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980" w:type="dxa"/>
            <w:gridSpan w:val="4"/>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2250" w:type="dxa"/>
            <w:gridSpan w:val="3"/>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2340" w:type="dxa"/>
            <w:tcBorders>
              <w:top w:val="nil"/>
              <w:left w:val="nil"/>
              <w:bottom w:val="nil"/>
              <w:right w:val="double" w:sz="6"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p>
        </w:tc>
      </w:tr>
      <w:tr w:rsidR="00C8565D" w:rsidRPr="00C8565D" w:rsidTr="00022868">
        <w:trPr>
          <w:cantSplit/>
          <w:trHeight w:val="702"/>
        </w:trPr>
        <w:tc>
          <w:tcPr>
            <w:tcW w:w="1418" w:type="dxa"/>
            <w:gridSpan w:val="2"/>
            <w:tcBorders>
              <w:top w:val="single" w:sz="4" w:space="0" w:color="auto"/>
              <w:left w:val="double" w:sz="6" w:space="0" w:color="auto"/>
              <w:bottom w:val="single" w:sz="4" w:space="0" w:color="auto"/>
              <w:right w:val="nil"/>
            </w:tcBorders>
            <w:noWrap/>
            <w:vAlign w:val="bottom"/>
          </w:tcPr>
          <w:p w:rsidR="00C8565D" w:rsidRPr="00C8565D" w:rsidRDefault="00C8565D" w:rsidP="00C8565D">
            <w:pPr>
              <w:spacing w:after="0" w:line="240" w:lineRule="auto"/>
              <w:jc w:val="center"/>
              <w:rPr>
                <w:rFonts w:ascii="Times New Roman" w:hAnsi="Times New Roman" w:cs="Times New Roman"/>
                <w:b/>
                <w:bCs/>
                <w:sz w:val="20"/>
                <w:szCs w:val="20"/>
              </w:rPr>
            </w:pPr>
            <w:r w:rsidRPr="00C8565D">
              <w:rPr>
                <w:rFonts w:ascii="Times New Roman" w:hAnsi="Times New Roman" w:cs="Times New Roman"/>
                <w:b/>
                <w:bCs/>
                <w:sz w:val="20"/>
                <w:szCs w:val="20"/>
              </w:rPr>
              <w:t>Cod</w:t>
            </w:r>
          </w:p>
          <w:p w:rsidR="00C8565D" w:rsidRPr="00C8565D" w:rsidRDefault="00C8565D" w:rsidP="00C8565D">
            <w:pPr>
              <w:spacing w:after="0" w:line="240" w:lineRule="auto"/>
              <w:jc w:val="center"/>
              <w:rPr>
                <w:rFonts w:ascii="Times New Roman" w:hAnsi="Times New Roman" w:cs="Times New Roman"/>
                <w:b/>
                <w:bCs/>
                <w:sz w:val="20"/>
                <w:szCs w:val="20"/>
              </w:rPr>
            </w:pPr>
            <w:r w:rsidRPr="00C8565D">
              <w:rPr>
                <w:rFonts w:ascii="Times New Roman" w:hAnsi="Times New Roman" w:cs="Times New Roman"/>
                <w:b/>
                <w:bCs/>
                <w:sz w:val="20"/>
                <w:szCs w:val="20"/>
              </w:rPr>
              <w:t>art.</w:t>
            </w:r>
          </w:p>
        </w:tc>
        <w:tc>
          <w:tcPr>
            <w:tcW w:w="3982" w:type="dxa"/>
            <w:gridSpan w:val="10"/>
            <w:tcBorders>
              <w:top w:val="single" w:sz="4" w:space="0" w:color="auto"/>
              <w:left w:val="single" w:sz="4" w:space="0" w:color="auto"/>
              <w:bottom w:val="single" w:sz="4" w:space="0" w:color="auto"/>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b/>
                <w:bCs/>
                <w:sz w:val="20"/>
                <w:szCs w:val="20"/>
              </w:rPr>
            </w:pPr>
            <w:r w:rsidRPr="00C8565D">
              <w:rPr>
                <w:rFonts w:ascii="Times New Roman" w:hAnsi="Times New Roman" w:cs="Times New Roman"/>
                <w:b/>
                <w:bCs/>
                <w:sz w:val="20"/>
                <w:szCs w:val="20"/>
              </w:rPr>
              <w:t> </w:t>
            </w:r>
          </w:p>
          <w:p w:rsidR="00C8565D" w:rsidRPr="00C8565D" w:rsidRDefault="00C8565D" w:rsidP="00C8565D">
            <w:pPr>
              <w:spacing w:after="0" w:line="240" w:lineRule="auto"/>
              <w:jc w:val="center"/>
              <w:rPr>
                <w:rFonts w:ascii="Times New Roman" w:hAnsi="Times New Roman" w:cs="Times New Roman"/>
                <w:b/>
                <w:bCs/>
                <w:sz w:val="20"/>
                <w:szCs w:val="20"/>
              </w:rPr>
            </w:pPr>
            <w:r w:rsidRPr="00C8565D">
              <w:rPr>
                <w:rFonts w:ascii="Times New Roman" w:hAnsi="Times New Roman" w:cs="Times New Roman"/>
                <w:b/>
                <w:bCs/>
                <w:sz w:val="20"/>
                <w:szCs w:val="20"/>
              </w:rPr>
              <w:t>DESCRIEREA ARTICOLULUI</w:t>
            </w:r>
          </w:p>
          <w:p w:rsidR="00C8565D" w:rsidRPr="00C8565D" w:rsidRDefault="00C8565D" w:rsidP="00C8565D">
            <w:pPr>
              <w:spacing w:after="0" w:line="240" w:lineRule="auto"/>
              <w:rPr>
                <w:rFonts w:ascii="Times New Roman" w:hAnsi="Times New Roman" w:cs="Times New Roman"/>
                <w:b/>
                <w:bCs/>
                <w:sz w:val="20"/>
                <w:szCs w:val="20"/>
              </w:rPr>
            </w:pPr>
            <w:r w:rsidRPr="00C8565D">
              <w:rPr>
                <w:rFonts w:ascii="Times New Roman" w:hAnsi="Times New Roman" w:cs="Times New Roman"/>
                <w:b/>
                <w:bCs/>
                <w:sz w:val="20"/>
                <w:szCs w:val="20"/>
              </w:rPr>
              <w:t> </w:t>
            </w:r>
          </w:p>
        </w:tc>
        <w:tc>
          <w:tcPr>
            <w:tcW w:w="2250" w:type="dxa"/>
            <w:gridSpan w:val="3"/>
            <w:tcBorders>
              <w:top w:val="single" w:sz="4" w:space="0" w:color="auto"/>
              <w:left w:val="single" w:sz="4" w:space="0" w:color="auto"/>
              <w:bottom w:val="single" w:sz="4" w:space="0" w:color="auto"/>
              <w:right w:val="nil"/>
            </w:tcBorders>
            <w:noWrap/>
            <w:vAlign w:val="center"/>
          </w:tcPr>
          <w:p w:rsidR="00C8565D" w:rsidRPr="00C8565D" w:rsidRDefault="00C8565D" w:rsidP="00C8565D">
            <w:pPr>
              <w:spacing w:after="0" w:line="240" w:lineRule="auto"/>
              <w:jc w:val="center"/>
              <w:rPr>
                <w:rFonts w:ascii="Times New Roman" w:hAnsi="Times New Roman" w:cs="Times New Roman"/>
                <w:b/>
                <w:bCs/>
                <w:sz w:val="20"/>
                <w:szCs w:val="20"/>
              </w:rPr>
            </w:pPr>
            <w:r w:rsidRPr="00C8565D">
              <w:rPr>
                <w:rFonts w:ascii="Times New Roman" w:hAnsi="Times New Roman" w:cs="Times New Roman"/>
                <w:b/>
                <w:bCs/>
                <w:sz w:val="20"/>
                <w:szCs w:val="20"/>
              </w:rPr>
              <w:t>U.M.</w:t>
            </w:r>
          </w:p>
        </w:tc>
        <w:tc>
          <w:tcPr>
            <w:tcW w:w="2340" w:type="dxa"/>
            <w:tcBorders>
              <w:top w:val="single" w:sz="4" w:space="0" w:color="auto"/>
              <w:left w:val="single" w:sz="4" w:space="0" w:color="auto"/>
              <w:bottom w:val="single" w:sz="4" w:space="0" w:color="auto"/>
              <w:right w:val="double" w:sz="6" w:space="0" w:color="auto"/>
            </w:tcBorders>
            <w:noWrap/>
            <w:vAlign w:val="center"/>
          </w:tcPr>
          <w:p w:rsidR="00C8565D" w:rsidRPr="00C8565D" w:rsidRDefault="00C8565D" w:rsidP="00C8565D">
            <w:pPr>
              <w:spacing w:after="0" w:line="240" w:lineRule="auto"/>
              <w:jc w:val="center"/>
              <w:rPr>
                <w:rFonts w:ascii="Times New Roman" w:hAnsi="Times New Roman" w:cs="Times New Roman"/>
                <w:b/>
                <w:bCs/>
                <w:sz w:val="20"/>
                <w:szCs w:val="20"/>
              </w:rPr>
            </w:pPr>
            <w:r w:rsidRPr="00C8565D">
              <w:rPr>
                <w:rFonts w:ascii="Times New Roman" w:hAnsi="Times New Roman" w:cs="Times New Roman"/>
                <w:b/>
                <w:bCs/>
                <w:sz w:val="20"/>
                <w:szCs w:val="20"/>
              </w:rPr>
              <w:t>Cantitatea</w:t>
            </w:r>
          </w:p>
          <w:p w:rsidR="00C8565D" w:rsidRPr="00C8565D" w:rsidRDefault="00C8565D" w:rsidP="00C8565D">
            <w:pPr>
              <w:spacing w:after="0" w:line="240" w:lineRule="auto"/>
              <w:jc w:val="center"/>
              <w:rPr>
                <w:rFonts w:ascii="Times New Roman" w:hAnsi="Times New Roman" w:cs="Times New Roman"/>
                <w:b/>
                <w:bCs/>
                <w:sz w:val="20"/>
                <w:szCs w:val="20"/>
              </w:rPr>
            </w:pPr>
            <w:r w:rsidRPr="00C8565D">
              <w:rPr>
                <w:rFonts w:ascii="Times New Roman" w:hAnsi="Times New Roman" w:cs="Times New Roman"/>
                <w:b/>
                <w:bCs/>
                <w:sz w:val="20"/>
                <w:szCs w:val="20"/>
              </w:rPr>
              <w:t>din Contract</w:t>
            </w:r>
          </w:p>
        </w:tc>
      </w:tr>
      <w:tr w:rsidR="00C8565D" w:rsidRPr="00C8565D" w:rsidTr="00022868">
        <w:trPr>
          <w:trHeight w:val="229"/>
        </w:trPr>
        <w:tc>
          <w:tcPr>
            <w:tcW w:w="1418" w:type="dxa"/>
            <w:gridSpan w:val="2"/>
            <w:tcBorders>
              <w:top w:val="nil"/>
              <w:left w:val="double" w:sz="6" w:space="0" w:color="auto"/>
              <w:bottom w:val="nil"/>
              <w:right w:val="nil"/>
            </w:tcBorders>
            <w:noWrap/>
            <w:vAlign w:val="bottom"/>
          </w:tcPr>
          <w:p w:rsidR="00C8565D" w:rsidRPr="00C8565D" w:rsidRDefault="00C8565D" w:rsidP="00C8565D">
            <w:pPr>
              <w:spacing w:after="0" w:line="240" w:lineRule="auto"/>
              <w:jc w:val="center"/>
              <w:rPr>
                <w:rFonts w:ascii="Times New Roman" w:hAnsi="Times New Roman" w:cs="Times New Roman"/>
                <w:sz w:val="20"/>
                <w:szCs w:val="20"/>
              </w:rPr>
            </w:pPr>
            <w:r w:rsidRPr="00C8565D">
              <w:rPr>
                <w:rFonts w:ascii="Times New Roman" w:hAnsi="Times New Roman" w:cs="Times New Roman"/>
                <w:sz w:val="20"/>
                <w:szCs w:val="20"/>
              </w:rPr>
              <w:t> </w:t>
            </w:r>
          </w:p>
        </w:tc>
        <w:tc>
          <w:tcPr>
            <w:tcW w:w="967" w:type="dxa"/>
            <w:gridSpan w:val="2"/>
            <w:tcBorders>
              <w:top w:val="nil"/>
              <w:left w:val="single" w:sz="4" w:space="0" w:color="auto"/>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1395" w:type="dxa"/>
            <w:gridSpan w:val="5"/>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1620" w:type="dxa"/>
            <w:gridSpan w:val="3"/>
            <w:tcBorders>
              <w:top w:val="nil"/>
              <w:left w:val="nil"/>
              <w:bottom w:val="nil"/>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2250" w:type="dxa"/>
            <w:gridSpan w:val="3"/>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2340" w:type="dxa"/>
            <w:tcBorders>
              <w:top w:val="nil"/>
              <w:left w:val="single" w:sz="4" w:space="0" w:color="auto"/>
              <w:bottom w:val="nil"/>
              <w:right w:val="double" w:sz="6"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r>
      <w:tr w:rsidR="00C8565D" w:rsidRPr="00C8565D" w:rsidTr="00022868">
        <w:trPr>
          <w:trHeight w:val="229"/>
        </w:trPr>
        <w:tc>
          <w:tcPr>
            <w:tcW w:w="1418" w:type="dxa"/>
            <w:gridSpan w:val="2"/>
            <w:tcBorders>
              <w:top w:val="nil"/>
              <w:left w:val="double" w:sz="6" w:space="0" w:color="auto"/>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967" w:type="dxa"/>
            <w:gridSpan w:val="2"/>
            <w:tcBorders>
              <w:top w:val="nil"/>
              <w:left w:val="single" w:sz="4" w:space="0" w:color="auto"/>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1395" w:type="dxa"/>
            <w:gridSpan w:val="5"/>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620" w:type="dxa"/>
            <w:gridSpan w:val="3"/>
            <w:tcBorders>
              <w:top w:val="nil"/>
              <w:left w:val="nil"/>
              <w:bottom w:val="nil"/>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2250" w:type="dxa"/>
            <w:gridSpan w:val="3"/>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2340" w:type="dxa"/>
            <w:tcBorders>
              <w:top w:val="nil"/>
              <w:left w:val="single" w:sz="4" w:space="0" w:color="auto"/>
              <w:bottom w:val="nil"/>
              <w:right w:val="double" w:sz="6"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r>
      <w:tr w:rsidR="00C8565D" w:rsidRPr="00C8565D" w:rsidTr="00022868">
        <w:trPr>
          <w:trHeight w:val="229"/>
        </w:trPr>
        <w:tc>
          <w:tcPr>
            <w:tcW w:w="1418" w:type="dxa"/>
            <w:gridSpan w:val="2"/>
            <w:tcBorders>
              <w:top w:val="nil"/>
              <w:left w:val="double" w:sz="6" w:space="0" w:color="auto"/>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967" w:type="dxa"/>
            <w:gridSpan w:val="2"/>
            <w:tcBorders>
              <w:top w:val="nil"/>
              <w:left w:val="single" w:sz="4" w:space="0" w:color="auto"/>
              <w:bottom w:val="nil"/>
              <w:right w:val="nil"/>
            </w:tcBorders>
            <w:noWrap/>
            <w:vAlign w:val="bottom"/>
          </w:tcPr>
          <w:p w:rsidR="00C8565D" w:rsidRPr="00C8565D" w:rsidRDefault="00C8565D" w:rsidP="00C8565D">
            <w:pPr>
              <w:spacing w:after="0" w:line="240" w:lineRule="auto"/>
              <w:rPr>
                <w:rFonts w:ascii="Times New Roman" w:hAnsi="Times New Roman" w:cs="Times New Roman"/>
                <w:color w:val="FFFFFF"/>
                <w:sz w:val="20"/>
                <w:szCs w:val="20"/>
              </w:rPr>
            </w:pPr>
            <w:r w:rsidRPr="00C8565D">
              <w:rPr>
                <w:rFonts w:ascii="Times New Roman" w:hAnsi="Times New Roman" w:cs="Times New Roman"/>
                <w:color w:val="FFFFFF"/>
                <w:sz w:val="20"/>
                <w:szCs w:val="20"/>
              </w:rPr>
              <w:t> </w:t>
            </w:r>
          </w:p>
        </w:tc>
        <w:tc>
          <w:tcPr>
            <w:tcW w:w="1395" w:type="dxa"/>
            <w:gridSpan w:val="5"/>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620" w:type="dxa"/>
            <w:gridSpan w:val="3"/>
            <w:tcBorders>
              <w:top w:val="nil"/>
              <w:left w:val="nil"/>
              <w:bottom w:val="nil"/>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2250" w:type="dxa"/>
            <w:gridSpan w:val="3"/>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2340" w:type="dxa"/>
            <w:tcBorders>
              <w:top w:val="nil"/>
              <w:left w:val="single" w:sz="4" w:space="0" w:color="auto"/>
              <w:bottom w:val="nil"/>
              <w:right w:val="double" w:sz="6"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r>
      <w:tr w:rsidR="00C8565D" w:rsidRPr="00C8565D" w:rsidTr="00022868">
        <w:trPr>
          <w:trHeight w:val="229"/>
        </w:trPr>
        <w:tc>
          <w:tcPr>
            <w:tcW w:w="1418" w:type="dxa"/>
            <w:gridSpan w:val="2"/>
            <w:tcBorders>
              <w:top w:val="nil"/>
              <w:left w:val="double" w:sz="6" w:space="0" w:color="auto"/>
              <w:bottom w:val="single" w:sz="4" w:space="0" w:color="auto"/>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967" w:type="dxa"/>
            <w:gridSpan w:val="2"/>
            <w:tcBorders>
              <w:top w:val="nil"/>
              <w:left w:val="single" w:sz="4" w:space="0" w:color="auto"/>
              <w:bottom w:val="single" w:sz="4" w:space="0" w:color="auto"/>
              <w:right w:val="nil"/>
            </w:tcBorders>
            <w:noWrap/>
            <w:vAlign w:val="bottom"/>
          </w:tcPr>
          <w:p w:rsidR="00C8565D" w:rsidRPr="00C8565D" w:rsidRDefault="00C8565D" w:rsidP="00C8565D">
            <w:pPr>
              <w:spacing w:after="0" w:line="240" w:lineRule="auto"/>
              <w:rPr>
                <w:rFonts w:ascii="Times New Roman" w:hAnsi="Times New Roman" w:cs="Times New Roman"/>
                <w:color w:val="FFFFFF"/>
                <w:sz w:val="20"/>
                <w:szCs w:val="20"/>
              </w:rPr>
            </w:pPr>
            <w:r w:rsidRPr="00C8565D">
              <w:rPr>
                <w:rFonts w:ascii="Times New Roman" w:hAnsi="Times New Roman" w:cs="Times New Roman"/>
                <w:color w:val="FFFFFF"/>
                <w:sz w:val="20"/>
                <w:szCs w:val="20"/>
              </w:rPr>
              <w:t> </w:t>
            </w:r>
          </w:p>
        </w:tc>
        <w:tc>
          <w:tcPr>
            <w:tcW w:w="1395" w:type="dxa"/>
            <w:gridSpan w:val="5"/>
            <w:tcBorders>
              <w:top w:val="nil"/>
              <w:left w:val="nil"/>
              <w:bottom w:val="single" w:sz="4" w:space="0" w:color="auto"/>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1620" w:type="dxa"/>
            <w:gridSpan w:val="3"/>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2250" w:type="dxa"/>
            <w:gridSpan w:val="3"/>
            <w:tcBorders>
              <w:top w:val="nil"/>
              <w:left w:val="nil"/>
              <w:bottom w:val="single" w:sz="4" w:space="0" w:color="auto"/>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2340" w:type="dxa"/>
            <w:tcBorders>
              <w:top w:val="nil"/>
              <w:left w:val="single" w:sz="4" w:space="0" w:color="auto"/>
              <w:bottom w:val="single" w:sz="4" w:space="0" w:color="auto"/>
              <w:right w:val="double" w:sz="6"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r>
      <w:tr w:rsidR="00C8565D" w:rsidRPr="00C8565D" w:rsidTr="00022868">
        <w:trPr>
          <w:trHeight w:val="242"/>
        </w:trPr>
        <w:tc>
          <w:tcPr>
            <w:tcW w:w="2385" w:type="dxa"/>
            <w:gridSpan w:val="4"/>
            <w:tcBorders>
              <w:top w:val="nil"/>
              <w:left w:val="double" w:sz="6" w:space="0" w:color="auto"/>
              <w:bottom w:val="nil"/>
              <w:right w:val="nil"/>
            </w:tcBorders>
            <w:noWrap/>
            <w:vAlign w:val="bottom"/>
          </w:tcPr>
          <w:p w:rsidR="00C8565D" w:rsidRPr="00C8565D" w:rsidRDefault="00C8565D" w:rsidP="00C8565D">
            <w:pPr>
              <w:spacing w:after="0" w:line="240" w:lineRule="auto"/>
              <w:rPr>
                <w:rFonts w:ascii="Times New Roman" w:hAnsi="Times New Roman" w:cs="Times New Roman"/>
                <w:b/>
                <w:bCs/>
                <w:sz w:val="20"/>
                <w:szCs w:val="20"/>
              </w:rPr>
            </w:pPr>
            <w:r w:rsidRPr="00C8565D">
              <w:rPr>
                <w:rFonts w:ascii="Times New Roman" w:hAnsi="Times New Roman" w:cs="Times New Roman"/>
                <w:b/>
                <w:bCs/>
                <w:sz w:val="20"/>
                <w:szCs w:val="20"/>
              </w:rPr>
              <w:t>CALCULUL CANTITATILOR</w:t>
            </w:r>
          </w:p>
        </w:tc>
        <w:tc>
          <w:tcPr>
            <w:tcW w:w="1395" w:type="dxa"/>
            <w:gridSpan w:val="5"/>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620" w:type="dxa"/>
            <w:gridSpan w:val="3"/>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2250" w:type="dxa"/>
            <w:gridSpan w:val="3"/>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2340" w:type="dxa"/>
            <w:tcBorders>
              <w:top w:val="nil"/>
              <w:left w:val="nil"/>
              <w:bottom w:val="nil"/>
              <w:right w:val="double" w:sz="6"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p>
        </w:tc>
      </w:tr>
      <w:tr w:rsidR="00C8565D" w:rsidRPr="00C8565D" w:rsidTr="00022868">
        <w:trPr>
          <w:trHeight w:val="229"/>
        </w:trPr>
        <w:tc>
          <w:tcPr>
            <w:tcW w:w="1125" w:type="dxa"/>
            <w:tcBorders>
              <w:top w:val="nil"/>
              <w:left w:val="double" w:sz="6" w:space="0" w:color="auto"/>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1260" w:type="dxa"/>
            <w:gridSpan w:val="3"/>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395" w:type="dxa"/>
            <w:gridSpan w:val="5"/>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620" w:type="dxa"/>
            <w:gridSpan w:val="3"/>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2250" w:type="dxa"/>
            <w:gridSpan w:val="3"/>
            <w:tcBorders>
              <w:top w:val="nil"/>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2340" w:type="dxa"/>
            <w:tcBorders>
              <w:top w:val="nil"/>
              <w:left w:val="nil"/>
              <w:bottom w:val="nil"/>
              <w:right w:val="double" w:sz="6"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p>
        </w:tc>
      </w:tr>
      <w:tr w:rsidR="00C8565D" w:rsidRPr="00C8565D" w:rsidTr="00022868">
        <w:trPr>
          <w:trHeight w:val="229"/>
        </w:trPr>
        <w:tc>
          <w:tcPr>
            <w:tcW w:w="1125" w:type="dxa"/>
            <w:tcBorders>
              <w:top w:val="nil"/>
              <w:left w:val="double" w:sz="6" w:space="0" w:color="auto"/>
              <w:bottom w:val="single" w:sz="4" w:space="0" w:color="auto"/>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1260" w:type="dxa"/>
            <w:gridSpan w:val="3"/>
            <w:tcBorders>
              <w:top w:val="nil"/>
              <w:left w:val="nil"/>
              <w:bottom w:val="single" w:sz="4" w:space="0" w:color="auto"/>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1395" w:type="dxa"/>
            <w:gridSpan w:val="5"/>
            <w:tcBorders>
              <w:top w:val="nil"/>
              <w:left w:val="nil"/>
              <w:bottom w:val="single" w:sz="4" w:space="0" w:color="auto"/>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1620" w:type="dxa"/>
            <w:gridSpan w:val="3"/>
            <w:tcBorders>
              <w:top w:val="nil"/>
              <w:left w:val="nil"/>
              <w:bottom w:val="single" w:sz="4" w:space="0" w:color="auto"/>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2250" w:type="dxa"/>
            <w:gridSpan w:val="3"/>
            <w:tcBorders>
              <w:top w:val="nil"/>
              <w:left w:val="nil"/>
              <w:bottom w:val="single" w:sz="4" w:space="0" w:color="auto"/>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2340" w:type="dxa"/>
            <w:tcBorders>
              <w:top w:val="nil"/>
              <w:left w:val="nil"/>
              <w:bottom w:val="single" w:sz="4" w:space="0" w:color="auto"/>
              <w:right w:val="double" w:sz="6"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r>
      <w:tr w:rsidR="00C8565D" w:rsidRPr="00C8565D" w:rsidTr="00022868">
        <w:trPr>
          <w:trHeight w:val="229"/>
        </w:trPr>
        <w:tc>
          <w:tcPr>
            <w:tcW w:w="1125" w:type="dxa"/>
            <w:tcBorders>
              <w:top w:val="nil"/>
              <w:left w:val="double" w:sz="6" w:space="0" w:color="auto"/>
              <w:bottom w:val="nil"/>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4275" w:type="dxa"/>
            <w:gridSpan w:val="11"/>
            <w:tcBorders>
              <w:top w:val="single" w:sz="4" w:space="0" w:color="auto"/>
              <w:left w:val="single" w:sz="4" w:space="0" w:color="auto"/>
              <w:bottom w:val="single" w:sz="4" w:space="0" w:color="auto"/>
              <w:right w:val="single" w:sz="4" w:space="0" w:color="000000"/>
            </w:tcBorders>
            <w:noWrap/>
            <w:vAlign w:val="bottom"/>
          </w:tcPr>
          <w:p w:rsidR="00C8565D" w:rsidRPr="00C8565D" w:rsidRDefault="00C8565D" w:rsidP="00C8565D">
            <w:pPr>
              <w:spacing w:after="0" w:line="240" w:lineRule="auto"/>
              <w:jc w:val="center"/>
              <w:rPr>
                <w:rFonts w:ascii="Times New Roman" w:hAnsi="Times New Roman" w:cs="Times New Roman"/>
                <w:b/>
                <w:bCs/>
                <w:sz w:val="20"/>
                <w:szCs w:val="20"/>
              </w:rPr>
            </w:pPr>
            <w:r w:rsidRPr="00C8565D">
              <w:rPr>
                <w:rFonts w:ascii="Times New Roman" w:hAnsi="Times New Roman" w:cs="Times New Roman"/>
                <w:b/>
                <w:bCs/>
                <w:sz w:val="20"/>
                <w:szCs w:val="20"/>
              </w:rPr>
              <w:t>CANTITATEA</w:t>
            </w:r>
          </w:p>
        </w:tc>
        <w:tc>
          <w:tcPr>
            <w:tcW w:w="2250" w:type="dxa"/>
            <w:gridSpan w:val="3"/>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jc w:val="center"/>
              <w:rPr>
                <w:rFonts w:ascii="Times New Roman" w:hAnsi="Times New Roman" w:cs="Times New Roman"/>
                <w:b/>
                <w:bCs/>
                <w:sz w:val="20"/>
                <w:szCs w:val="20"/>
              </w:rPr>
            </w:pPr>
            <w:r w:rsidRPr="00C8565D">
              <w:rPr>
                <w:rFonts w:ascii="Times New Roman" w:hAnsi="Times New Roman" w:cs="Times New Roman"/>
                <w:b/>
                <w:bCs/>
                <w:sz w:val="20"/>
                <w:szCs w:val="20"/>
              </w:rPr>
              <w:t>SEMNATURI</w:t>
            </w:r>
          </w:p>
        </w:tc>
        <w:tc>
          <w:tcPr>
            <w:tcW w:w="2340" w:type="dxa"/>
            <w:tcBorders>
              <w:top w:val="nil"/>
              <w:left w:val="nil"/>
              <w:bottom w:val="single" w:sz="4" w:space="0" w:color="auto"/>
              <w:right w:val="double" w:sz="6" w:space="0" w:color="auto"/>
            </w:tcBorders>
            <w:noWrap/>
            <w:vAlign w:val="bottom"/>
          </w:tcPr>
          <w:p w:rsidR="00C8565D" w:rsidRPr="00C8565D" w:rsidRDefault="00C8565D" w:rsidP="00C8565D">
            <w:pPr>
              <w:spacing w:after="0" w:line="240" w:lineRule="auto"/>
              <w:rPr>
                <w:rFonts w:ascii="Times New Roman" w:hAnsi="Times New Roman" w:cs="Times New Roman"/>
                <w:b/>
                <w:bCs/>
                <w:sz w:val="20"/>
                <w:szCs w:val="20"/>
              </w:rPr>
            </w:pPr>
            <w:r w:rsidRPr="00C8565D">
              <w:rPr>
                <w:rFonts w:ascii="Times New Roman" w:hAnsi="Times New Roman" w:cs="Times New Roman"/>
                <w:b/>
                <w:bCs/>
                <w:sz w:val="20"/>
                <w:szCs w:val="20"/>
              </w:rPr>
              <w:t> </w:t>
            </w:r>
          </w:p>
        </w:tc>
      </w:tr>
      <w:tr w:rsidR="00C8565D" w:rsidRPr="00C8565D" w:rsidTr="00022868">
        <w:trPr>
          <w:trHeight w:val="485"/>
        </w:trPr>
        <w:tc>
          <w:tcPr>
            <w:tcW w:w="1125" w:type="dxa"/>
            <w:tcBorders>
              <w:top w:val="nil"/>
              <w:left w:val="double" w:sz="6" w:space="0" w:color="auto"/>
              <w:bottom w:val="single" w:sz="4" w:space="0" w:color="auto"/>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1575" w:type="dxa"/>
            <w:gridSpan w:val="5"/>
            <w:tcBorders>
              <w:top w:val="nil"/>
              <w:left w:val="single" w:sz="4" w:space="0" w:color="auto"/>
              <w:bottom w:val="single" w:sz="4" w:space="0" w:color="auto"/>
              <w:right w:val="single" w:sz="4" w:space="0" w:color="auto"/>
            </w:tcBorders>
            <w:noWrap/>
            <w:vAlign w:val="bottom"/>
          </w:tcPr>
          <w:p w:rsidR="00C8565D" w:rsidRPr="00C8565D" w:rsidRDefault="00C8565D" w:rsidP="00C8565D">
            <w:pPr>
              <w:spacing w:after="0" w:line="240" w:lineRule="auto"/>
              <w:jc w:val="center"/>
              <w:rPr>
                <w:rFonts w:ascii="Times New Roman" w:hAnsi="Times New Roman" w:cs="Times New Roman"/>
                <w:b/>
                <w:bCs/>
                <w:sz w:val="20"/>
                <w:szCs w:val="20"/>
              </w:rPr>
            </w:pPr>
            <w:r w:rsidRPr="00C8565D">
              <w:rPr>
                <w:rFonts w:ascii="Times New Roman" w:hAnsi="Times New Roman" w:cs="Times New Roman"/>
                <w:b/>
                <w:bCs/>
                <w:sz w:val="20"/>
                <w:szCs w:val="20"/>
              </w:rPr>
              <w:t>CUMULAT</w:t>
            </w:r>
          </w:p>
        </w:tc>
        <w:tc>
          <w:tcPr>
            <w:tcW w:w="1530" w:type="dxa"/>
            <w:gridSpan w:val="4"/>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jc w:val="center"/>
              <w:rPr>
                <w:rFonts w:ascii="Times New Roman" w:hAnsi="Times New Roman" w:cs="Times New Roman"/>
                <w:b/>
                <w:bCs/>
                <w:sz w:val="20"/>
                <w:szCs w:val="20"/>
              </w:rPr>
            </w:pPr>
            <w:r w:rsidRPr="00C8565D">
              <w:rPr>
                <w:rFonts w:ascii="Times New Roman" w:hAnsi="Times New Roman" w:cs="Times New Roman"/>
                <w:b/>
                <w:bCs/>
                <w:sz w:val="20"/>
                <w:szCs w:val="20"/>
              </w:rPr>
              <w:t>ANTERIOR</w:t>
            </w:r>
          </w:p>
        </w:tc>
        <w:tc>
          <w:tcPr>
            <w:tcW w:w="1170" w:type="dxa"/>
            <w:gridSpan w:val="2"/>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jc w:val="center"/>
              <w:rPr>
                <w:rFonts w:ascii="Times New Roman" w:hAnsi="Times New Roman" w:cs="Times New Roman"/>
                <w:b/>
                <w:bCs/>
                <w:sz w:val="20"/>
                <w:szCs w:val="20"/>
              </w:rPr>
            </w:pPr>
            <w:r w:rsidRPr="00C8565D">
              <w:rPr>
                <w:rFonts w:ascii="Times New Roman" w:hAnsi="Times New Roman" w:cs="Times New Roman"/>
                <w:b/>
                <w:bCs/>
                <w:sz w:val="20"/>
                <w:szCs w:val="20"/>
              </w:rPr>
              <w:t>IN LUNA</w:t>
            </w:r>
          </w:p>
        </w:tc>
        <w:tc>
          <w:tcPr>
            <w:tcW w:w="2250" w:type="dxa"/>
            <w:gridSpan w:val="3"/>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jc w:val="center"/>
              <w:rPr>
                <w:rFonts w:ascii="Times New Roman" w:hAnsi="Times New Roman" w:cs="Times New Roman"/>
                <w:b/>
                <w:bCs/>
                <w:sz w:val="20"/>
                <w:szCs w:val="20"/>
              </w:rPr>
            </w:pPr>
            <w:r w:rsidRPr="00C8565D">
              <w:rPr>
                <w:rFonts w:ascii="Times New Roman" w:hAnsi="Times New Roman" w:cs="Times New Roman"/>
                <w:b/>
                <w:bCs/>
                <w:sz w:val="20"/>
                <w:szCs w:val="20"/>
              </w:rPr>
              <w:t>CONSTRUCTOR</w:t>
            </w:r>
          </w:p>
        </w:tc>
        <w:tc>
          <w:tcPr>
            <w:tcW w:w="2340" w:type="dxa"/>
            <w:tcBorders>
              <w:top w:val="single" w:sz="4" w:space="0" w:color="auto"/>
              <w:left w:val="nil"/>
              <w:bottom w:val="nil"/>
              <w:right w:val="double" w:sz="6" w:space="0" w:color="auto"/>
            </w:tcBorders>
            <w:vAlign w:val="bottom"/>
          </w:tcPr>
          <w:p w:rsidR="00C8565D" w:rsidRPr="00C8565D" w:rsidRDefault="00C8565D" w:rsidP="00C8565D">
            <w:pPr>
              <w:spacing w:after="0" w:line="240" w:lineRule="auto"/>
              <w:jc w:val="center"/>
              <w:rPr>
                <w:rFonts w:ascii="Times New Roman" w:hAnsi="Times New Roman" w:cs="Times New Roman"/>
                <w:b/>
                <w:bCs/>
                <w:sz w:val="20"/>
                <w:szCs w:val="20"/>
              </w:rPr>
            </w:pPr>
            <w:r w:rsidRPr="00C8565D">
              <w:rPr>
                <w:rFonts w:ascii="Times New Roman" w:hAnsi="Times New Roman" w:cs="Times New Roman"/>
                <w:b/>
                <w:bCs/>
                <w:sz w:val="20"/>
                <w:szCs w:val="20"/>
              </w:rPr>
              <w:t>DIRIGINTE DE ŞANTIER</w:t>
            </w:r>
          </w:p>
        </w:tc>
      </w:tr>
      <w:tr w:rsidR="00C8565D" w:rsidRPr="00C8565D" w:rsidTr="00022868">
        <w:trPr>
          <w:trHeight w:val="229"/>
        </w:trPr>
        <w:tc>
          <w:tcPr>
            <w:tcW w:w="1125" w:type="dxa"/>
            <w:tcBorders>
              <w:top w:val="nil"/>
              <w:left w:val="double" w:sz="6" w:space="0" w:color="auto"/>
              <w:bottom w:val="single" w:sz="4" w:space="0" w:color="auto"/>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Valoric</w:t>
            </w:r>
          </w:p>
        </w:tc>
        <w:tc>
          <w:tcPr>
            <w:tcW w:w="1575" w:type="dxa"/>
            <w:gridSpan w:val="5"/>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jc w:val="center"/>
              <w:rPr>
                <w:rFonts w:ascii="Times New Roman" w:hAnsi="Times New Roman" w:cs="Times New Roman"/>
                <w:sz w:val="20"/>
                <w:szCs w:val="20"/>
              </w:rPr>
            </w:pPr>
            <w:r w:rsidRPr="00C8565D">
              <w:rPr>
                <w:rFonts w:ascii="Times New Roman" w:hAnsi="Times New Roman" w:cs="Times New Roman"/>
                <w:sz w:val="20"/>
                <w:szCs w:val="20"/>
              </w:rPr>
              <w:t> </w:t>
            </w:r>
          </w:p>
        </w:tc>
        <w:tc>
          <w:tcPr>
            <w:tcW w:w="1530" w:type="dxa"/>
            <w:gridSpan w:val="4"/>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jc w:val="center"/>
              <w:rPr>
                <w:rFonts w:ascii="Times New Roman" w:hAnsi="Times New Roman" w:cs="Times New Roman"/>
                <w:sz w:val="20"/>
                <w:szCs w:val="20"/>
              </w:rPr>
            </w:pPr>
            <w:r w:rsidRPr="00C8565D">
              <w:rPr>
                <w:rFonts w:ascii="Times New Roman" w:hAnsi="Times New Roman" w:cs="Times New Roman"/>
                <w:sz w:val="20"/>
                <w:szCs w:val="20"/>
              </w:rPr>
              <w:t> </w:t>
            </w:r>
          </w:p>
        </w:tc>
        <w:tc>
          <w:tcPr>
            <w:tcW w:w="1170" w:type="dxa"/>
            <w:gridSpan w:val="2"/>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jc w:val="center"/>
              <w:rPr>
                <w:rFonts w:ascii="Times New Roman" w:hAnsi="Times New Roman" w:cs="Times New Roman"/>
                <w:sz w:val="20"/>
                <w:szCs w:val="20"/>
              </w:rPr>
            </w:pPr>
            <w:r w:rsidRPr="00C8565D">
              <w:rPr>
                <w:rFonts w:ascii="Times New Roman" w:hAnsi="Times New Roman" w:cs="Times New Roman"/>
                <w:sz w:val="20"/>
                <w:szCs w:val="20"/>
              </w:rPr>
              <w:t> </w:t>
            </w:r>
          </w:p>
        </w:tc>
        <w:tc>
          <w:tcPr>
            <w:tcW w:w="2250" w:type="dxa"/>
            <w:gridSpan w:val="3"/>
            <w:tcBorders>
              <w:top w:val="nil"/>
              <w:left w:val="nil"/>
              <w:bottom w:val="single" w:sz="4" w:space="0" w:color="auto"/>
              <w:right w:val="nil"/>
            </w:tcBorders>
            <w:noWrap/>
            <w:vAlign w:val="bottom"/>
          </w:tcPr>
          <w:p w:rsidR="00C8565D" w:rsidRPr="00C8565D" w:rsidRDefault="00C8565D" w:rsidP="00C8565D">
            <w:pPr>
              <w:spacing w:after="0" w:line="240" w:lineRule="auto"/>
              <w:jc w:val="center"/>
              <w:rPr>
                <w:rFonts w:ascii="Times New Roman" w:hAnsi="Times New Roman" w:cs="Times New Roman"/>
                <w:sz w:val="20"/>
                <w:szCs w:val="20"/>
              </w:rPr>
            </w:pPr>
            <w:r w:rsidRPr="00C8565D">
              <w:rPr>
                <w:rFonts w:ascii="Times New Roman" w:hAnsi="Times New Roman" w:cs="Times New Roman"/>
                <w:sz w:val="20"/>
                <w:szCs w:val="20"/>
              </w:rPr>
              <w:t> </w:t>
            </w:r>
          </w:p>
        </w:tc>
        <w:tc>
          <w:tcPr>
            <w:tcW w:w="2340" w:type="dxa"/>
            <w:tcBorders>
              <w:top w:val="single" w:sz="4" w:space="0" w:color="auto"/>
              <w:left w:val="single" w:sz="4" w:space="0" w:color="auto"/>
              <w:bottom w:val="single" w:sz="4" w:space="0" w:color="auto"/>
              <w:right w:val="double" w:sz="6"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r>
      <w:tr w:rsidR="00C8565D" w:rsidRPr="00C8565D" w:rsidTr="00022868">
        <w:trPr>
          <w:trHeight w:val="229"/>
        </w:trPr>
        <w:tc>
          <w:tcPr>
            <w:tcW w:w="1125" w:type="dxa"/>
            <w:tcBorders>
              <w:top w:val="nil"/>
              <w:left w:val="double" w:sz="6" w:space="0" w:color="auto"/>
              <w:bottom w:val="single" w:sz="4" w:space="0" w:color="auto"/>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Procentual</w:t>
            </w:r>
          </w:p>
        </w:tc>
        <w:tc>
          <w:tcPr>
            <w:tcW w:w="1575" w:type="dxa"/>
            <w:gridSpan w:val="5"/>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1530" w:type="dxa"/>
            <w:gridSpan w:val="4"/>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1170" w:type="dxa"/>
            <w:gridSpan w:val="2"/>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2250" w:type="dxa"/>
            <w:gridSpan w:val="3"/>
            <w:tcBorders>
              <w:top w:val="nil"/>
              <w:left w:val="nil"/>
              <w:bottom w:val="single" w:sz="4" w:space="0" w:color="auto"/>
              <w:right w:val="nil"/>
            </w:tcBorders>
            <w:noWrap/>
            <w:vAlign w:val="bottom"/>
          </w:tcPr>
          <w:p w:rsidR="00C8565D" w:rsidRPr="00C8565D" w:rsidRDefault="00C8565D" w:rsidP="00C8565D">
            <w:pPr>
              <w:spacing w:after="0" w:line="240" w:lineRule="auto"/>
              <w:jc w:val="center"/>
              <w:rPr>
                <w:rFonts w:ascii="Times New Roman" w:hAnsi="Times New Roman" w:cs="Times New Roman"/>
                <w:sz w:val="20"/>
                <w:szCs w:val="20"/>
              </w:rPr>
            </w:pPr>
            <w:r w:rsidRPr="00C8565D">
              <w:rPr>
                <w:rFonts w:ascii="Times New Roman" w:hAnsi="Times New Roman" w:cs="Times New Roman"/>
                <w:sz w:val="20"/>
                <w:szCs w:val="20"/>
              </w:rPr>
              <w:t> </w:t>
            </w:r>
          </w:p>
        </w:tc>
        <w:tc>
          <w:tcPr>
            <w:tcW w:w="2340" w:type="dxa"/>
            <w:tcBorders>
              <w:top w:val="nil"/>
              <w:left w:val="single" w:sz="4" w:space="0" w:color="auto"/>
              <w:bottom w:val="single" w:sz="4" w:space="0" w:color="auto"/>
              <w:right w:val="double" w:sz="6"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r>
      <w:tr w:rsidR="00C8565D" w:rsidRPr="00C8565D" w:rsidTr="00022868">
        <w:trPr>
          <w:trHeight w:val="229"/>
        </w:trPr>
        <w:tc>
          <w:tcPr>
            <w:tcW w:w="1125" w:type="dxa"/>
            <w:tcBorders>
              <w:top w:val="nil"/>
              <w:left w:val="double" w:sz="6" w:space="0" w:color="auto"/>
              <w:bottom w:val="nil"/>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1575" w:type="dxa"/>
            <w:gridSpan w:val="5"/>
            <w:tcBorders>
              <w:top w:val="nil"/>
              <w:left w:val="nil"/>
              <w:bottom w:val="nil"/>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1530" w:type="dxa"/>
            <w:gridSpan w:val="4"/>
            <w:tcBorders>
              <w:top w:val="nil"/>
              <w:left w:val="nil"/>
              <w:bottom w:val="nil"/>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1170" w:type="dxa"/>
            <w:gridSpan w:val="2"/>
            <w:tcBorders>
              <w:top w:val="nil"/>
              <w:left w:val="nil"/>
              <w:bottom w:val="nil"/>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2250" w:type="dxa"/>
            <w:gridSpan w:val="3"/>
            <w:tcBorders>
              <w:top w:val="nil"/>
              <w:left w:val="nil"/>
              <w:bottom w:val="nil"/>
              <w:right w:val="nil"/>
            </w:tcBorders>
            <w:noWrap/>
            <w:vAlign w:val="bottom"/>
          </w:tcPr>
          <w:p w:rsidR="00C8565D" w:rsidRPr="00C8565D" w:rsidRDefault="00C8565D" w:rsidP="00C8565D">
            <w:pPr>
              <w:spacing w:after="0" w:line="240" w:lineRule="auto"/>
              <w:jc w:val="center"/>
              <w:rPr>
                <w:rFonts w:ascii="Times New Roman" w:hAnsi="Times New Roman" w:cs="Times New Roman"/>
                <w:sz w:val="20"/>
                <w:szCs w:val="20"/>
              </w:rPr>
            </w:pPr>
            <w:r w:rsidRPr="00C8565D">
              <w:rPr>
                <w:rFonts w:ascii="Times New Roman" w:hAnsi="Times New Roman" w:cs="Times New Roman"/>
                <w:sz w:val="20"/>
                <w:szCs w:val="20"/>
              </w:rPr>
              <w:t> </w:t>
            </w:r>
          </w:p>
        </w:tc>
        <w:tc>
          <w:tcPr>
            <w:tcW w:w="2340" w:type="dxa"/>
            <w:tcBorders>
              <w:top w:val="nil"/>
              <w:left w:val="single" w:sz="4" w:space="0" w:color="auto"/>
              <w:bottom w:val="single" w:sz="4" w:space="0" w:color="auto"/>
              <w:right w:val="double" w:sz="6"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r>
      <w:tr w:rsidR="00C8565D" w:rsidRPr="00C8565D" w:rsidTr="00022868">
        <w:trPr>
          <w:trHeight w:val="229"/>
        </w:trPr>
        <w:tc>
          <w:tcPr>
            <w:tcW w:w="2700" w:type="dxa"/>
            <w:gridSpan w:val="6"/>
            <w:tcBorders>
              <w:top w:val="single" w:sz="4" w:space="0" w:color="auto"/>
              <w:left w:val="double" w:sz="6" w:space="0" w:color="auto"/>
              <w:bottom w:val="nil"/>
              <w:right w:val="nil"/>
            </w:tcBorders>
            <w:noWrap/>
            <w:vAlign w:val="bottom"/>
          </w:tcPr>
          <w:p w:rsidR="00C8565D" w:rsidRPr="00C8565D" w:rsidRDefault="00C8565D" w:rsidP="00C8565D">
            <w:pPr>
              <w:spacing w:after="0" w:line="240" w:lineRule="auto"/>
              <w:rPr>
                <w:rFonts w:ascii="Times New Roman" w:hAnsi="Times New Roman" w:cs="Times New Roman"/>
                <w:b/>
                <w:bCs/>
                <w:sz w:val="20"/>
                <w:szCs w:val="20"/>
              </w:rPr>
            </w:pPr>
            <w:r w:rsidRPr="00C8565D">
              <w:rPr>
                <w:rFonts w:ascii="Times New Roman" w:hAnsi="Times New Roman" w:cs="Times New Roman"/>
                <w:b/>
                <w:bCs/>
                <w:sz w:val="20"/>
                <w:szCs w:val="20"/>
              </w:rPr>
              <w:t>COMENTARII:</w:t>
            </w:r>
          </w:p>
        </w:tc>
        <w:tc>
          <w:tcPr>
            <w:tcW w:w="1530" w:type="dxa"/>
            <w:gridSpan w:val="4"/>
            <w:tcBorders>
              <w:top w:val="single" w:sz="4" w:space="0" w:color="auto"/>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1170" w:type="dxa"/>
            <w:gridSpan w:val="2"/>
            <w:tcBorders>
              <w:top w:val="single" w:sz="4" w:space="0" w:color="auto"/>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2250" w:type="dxa"/>
            <w:gridSpan w:val="3"/>
            <w:tcBorders>
              <w:top w:val="single" w:sz="4" w:space="0" w:color="auto"/>
              <w:left w:val="nil"/>
              <w:bottom w:val="nil"/>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2340" w:type="dxa"/>
            <w:tcBorders>
              <w:top w:val="nil"/>
              <w:left w:val="nil"/>
              <w:bottom w:val="nil"/>
              <w:right w:val="double" w:sz="6"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p>
        </w:tc>
      </w:tr>
      <w:tr w:rsidR="00C8565D" w:rsidRPr="00C8565D" w:rsidTr="00022868">
        <w:trPr>
          <w:trHeight w:val="242"/>
        </w:trPr>
        <w:tc>
          <w:tcPr>
            <w:tcW w:w="1125" w:type="dxa"/>
            <w:tcBorders>
              <w:top w:val="nil"/>
              <w:left w:val="double" w:sz="6" w:space="0" w:color="auto"/>
              <w:bottom w:val="double" w:sz="6" w:space="0" w:color="auto"/>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1575" w:type="dxa"/>
            <w:gridSpan w:val="5"/>
            <w:tcBorders>
              <w:top w:val="nil"/>
              <w:left w:val="nil"/>
              <w:bottom w:val="double" w:sz="6" w:space="0" w:color="auto"/>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1530" w:type="dxa"/>
            <w:gridSpan w:val="4"/>
            <w:tcBorders>
              <w:top w:val="nil"/>
              <w:left w:val="nil"/>
              <w:bottom w:val="double" w:sz="6" w:space="0" w:color="auto"/>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1170" w:type="dxa"/>
            <w:gridSpan w:val="2"/>
            <w:tcBorders>
              <w:top w:val="nil"/>
              <w:left w:val="nil"/>
              <w:bottom w:val="double" w:sz="6" w:space="0" w:color="auto"/>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2250" w:type="dxa"/>
            <w:gridSpan w:val="3"/>
            <w:tcBorders>
              <w:top w:val="nil"/>
              <w:left w:val="nil"/>
              <w:bottom w:val="double" w:sz="6" w:space="0" w:color="auto"/>
              <w:right w:val="nil"/>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2340" w:type="dxa"/>
            <w:tcBorders>
              <w:top w:val="nil"/>
              <w:left w:val="nil"/>
              <w:bottom w:val="double" w:sz="6" w:space="0" w:color="auto"/>
              <w:right w:val="double" w:sz="6"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r>
    </w:tbl>
    <w:p w:rsidR="00C8565D" w:rsidRPr="00C8565D" w:rsidRDefault="00C8565D" w:rsidP="00C8565D">
      <w:pPr>
        <w:spacing w:after="0" w:line="240" w:lineRule="auto"/>
        <w:ind w:left="360"/>
        <w:jc w:val="center"/>
        <w:rPr>
          <w:rFonts w:ascii="Times New Roman" w:hAnsi="Times New Roman" w:cs="Times New Roman"/>
          <w:b/>
          <w:bCs/>
          <w:sz w:val="20"/>
          <w:szCs w:val="20"/>
        </w:rPr>
      </w:pPr>
      <w:r w:rsidRPr="00C8565D">
        <w:rPr>
          <w:rFonts w:ascii="Times New Roman" w:hAnsi="Times New Roman" w:cs="Times New Roman"/>
          <w:sz w:val="20"/>
          <w:szCs w:val="20"/>
        </w:rPr>
        <w:t>Intocmit Diriginte de Şantier,</w:t>
      </w:r>
    </w:p>
    <w:p w:rsidR="00C8565D" w:rsidRPr="00C8565D" w:rsidRDefault="00C8565D" w:rsidP="00C8565D">
      <w:pPr>
        <w:spacing w:after="0" w:line="240" w:lineRule="auto"/>
        <w:ind w:left="360"/>
        <w:rPr>
          <w:rFonts w:ascii="Times New Roman" w:hAnsi="Times New Roman" w:cs="Times New Roman"/>
          <w:sz w:val="20"/>
          <w:szCs w:val="20"/>
        </w:rPr>
        <w:sectPr w:rsidR="00C8565D" w:rsidRPr="00C8565D" w:rsidSect="00A34C78">
          <w:pgSz w:w="11907" w:h="16840" w:code="9"/>
          <w:pgMar w:top="1134" w:right="567" w:bottom="1418" w:left="851" w:header="709" w:footer="709" w:gutter="0"/>
          <w:cols w:space="720"/>
          <w:docGrid w:linePitch="360"/>
        </w:sectPr>
      </w:pPr>
    </w:p>
    <w:p w:rsidR="00C8565D" w:rsidRPr="00C8565D" w:rsidRDefault="00C8565D" w:rsidP="00C8565D">
      <w:pPr>
        <w:spacing w:after="0" w:line="240" w:lineRule="auto"/>
        <w:jc w:val="right"/>
        <w:rPr>
          <w:rFonts w:ascii="Times New Roman" w:hAnsi="Times New Roman" w:cs="Times New Roman"/>
          <w:b/>
          <w:bCs/>
          <w:sz w:val="20"/>
          <w:szCs w:val="20"/>
        </w:rPr>
      </w:pPr>
      <w:bookmarkStart w:id="42" w:name="_Toc73764146"/>
      <w:bookmarkStart w:id="43" w:name="_Toc74124930"/>
      <w:r w:rsidRPr="00C8565D">
        <w:rPr>
          <w:rFonts w:ascii="Times New Roman" w:hAnsi="Times New Roman" w:cs="Times New Roman"/>
          <w:b/>
          <w:bCs/>
          <w:sz w:val="20"/>
          <w:szCs w:val="20"/>
        </w:rPr>
        <w:lastRenderedPageBreak/>
        <w:t xml:space="preserve">Anexa </w:t>
      </w:r>
      <w:bookmarkEnd w:id="42"/>
      <w:bookmarkEnd w:id="43"/>
      <w:r w:rsidRPr="00C8565D">
        <w:rPr>
          <w:rFonts w:ascii="Times New Roman" w:hAnsi="Times New Roman" w:cs="Times New Roman"/>
          <w:b/>
          <w:bCs/>
          <w:sz w:val="20"/>
          <w:szCs w:val="20"/>
        </w:rPr>
        <w:t>1</w:t>
      </w:r>
    </w:p>
    <w:tbl>
      <w:tblPr>
        <w:tblW w:w="5000" w:type="pct"/>
        <w:tblCellMar>
          <w:left w:w="0" w:type="dxa"/>
          <w:right w:w="0" w:type="dxa"/>
        </w:tblCellMar>
        <w:tblLook w:val="0000"/>
      </w:tblPr>
      <w:tblGrid>
        <w:gridCol w:w="3174"/>
        <w:gridCol w:w="2971"/>
        <w:gridCol w:w="555"/>
        <w:gridCol w:w="455"/>
        <w:gridCol w:w="366"/>
        <w:gridCol w:w="850"/>
        <w:gridCol w:w="2971"/>
        <w:gridCol w:w="2968"/>
      </w:tblGrid>
      <w:tr w:rsidR="00C8565D" w:rsidRPr="00C8565D" w:rsidTr="00022868">
        <w:trPr>
          <w:cantSplit/>
          <w:trHeight w:val="315"/>
        </w:trPr>
        <w:tc>
          <w:tcPr>
            <w:tcW w:w="2500" w:type="pct"/>
            <w:gridSpan w:val="4"/>
            <w:tcBorders>
              <w:top w:val="nil"/>
              <w:left w:val="nil"/>
              <w:bottom w:val="nil"/>
              <w:right w:val="nil"/>
            </w:tcBorders>
            <w:noWrap/>
            <w:tcMar>
              <w:top w:w="19" w:type="dxa"/>
              <w:left w:w="19" w:type="dxa"/>
              <w:bottom w:w="0" w:type="dxa"/>
              <w:right w:w="19" w:type="dxa"/>
            </w:tcMar>
            <w:vAlign w:val="bottom"/>
          </w:tcPr>
          <w:p w:rsidR="00C8565D" w:rsidRPr="00C8565D" w:rsidRDefault="00C8565D" w:rsidP="00C8565D">
            <w:pPr>
              <w:spacing w:after="0" w:line="240" w:lineRule="auto"/>
              <w:jc w:val="center"/>
              <w:rPr>
                <w:rFonts w:ascii="Times New Roman" w:hAnsi="Times New Roman" w:cs="Times New Roman"/>
                <w:b/>
                <w:bCs/>
                <w:sz w:val="20"/>
                <w:szCs w:val="20"/>
              </w:rPr>
            </w:pPr>
            <w:bookmarkStart w:id="44" w:name="_Toc74450171"/>
            <w:r w:rsidRPr="00C8565D">
              <w:rPr>
                <w:rFonts w:ascii="Times New Roman" w:hAnsi="Times New Roman" w:cs="Times New Roman"/>
                <w:b/>
                <w:bCs/>
                <w:sz w:val="20"/>
                <w:szCs w:val="20"/>
              </w:rPr>
              <w:t xml:space="preserve">                                                                Jurnal de  şantier</w:t>
            </w:r>
            <w:bookmarkEnd w:id="44"/>
          </w:p>
        </w:tc>
        <w:tc>
          <w:tcPr>
            <w:tcW w:w="2500" w:type="pct"/>
            <w:gridSpan w:val="4"/>
            <w:tcBorders>
              <w:top w:val="nil"/>
              <w:left w:val="nil"/>
              <w:bottom w:val="nil"/>
              <w:right w:val="nil"/>
            </w:tcBorders>
            <w:vAlign w:val="bottom"/>
          </w:tcPr>
          <w:p w:rsidR="00C8565D" w:rsidRPr="00C8565D" w:rsidRDefault="00C8565D" w:rsidP="00C8565D">
            <w:pPr>
              <w:spacing w:after="0" w:line="240" w:lineRule="auto"/>
              <w:jc w:val="right"/>
              <w:rPr>
                <w:rFonts w:ascii="Times New Roman" w:hAnsi="Times New Roman" w:cs="Times New Roman"/>
                <w:b/>
                <w:bCs/>
                <w:sz w:val="20"/>
                <w:szCs w:val="20"/>
                <w:u w:val="single"/>
              </w:rPr>
            </w:pPr>
            <w:r w:rsidRPr="00C8565D">
              <w:rPr>
                <w:rFonts w:ascii="Times New Roman" w:hAnsi="Times New Roman" w:cs="Times New Roman"/>
                <w:b/>
                <w:bCs/>
                <w:sz w:val="20"/>
                <w:szCs w:val="20"/>
              </w:rPr>
              <w:t xml:space="preserve">                           </w:t>
            </w:r>
            <w:r w:rsidRPr="00C8565D">
              <w:rPr>
                <w:rFonts w:ascii="Times New Roman" w:hAnsi="Times New Roman" w:cs="Times New Roman"/>
                <w:b/>
                <w:bCs/>
                <w:color w:val="FFFFFF"/>
                <w:sz w:val="20"/>
                <w:szCs w:val="20"/>
              </w:rPr>
              <w:t>,</w:t>
            </w:r>
          </w:p>
        </w:tc>
      </w:tr>
      <w:tr w:rsidR="00C8565D" w:rsidRPr="00C8565D" w:rsidTr="00022868">
        <w:trPr>
          <w:cantSplit/>
          <w:trHeight w:val="312"/>
        </w:trPr>
        <w:tc>
          <w:tcPr>
            <w:tcW w:w="2500" w:type="pct"/>
            <w:gridSpan w:val="4"/>
            <w:tcBorders>
              <w:top w:val="nil"/>
              <w:left w:val="nil"/>
              <w:bottom w:val="nil"/>
              <w:right w:val="nil"/>
            </w:tcBorders>
            <w:noWrap/>
            <w:tcMar>
              <w:top w:w="19" w:type="dxa"/>
              <w:left w:w="19" w:type="dxa"/>
              <w:bottom w:w="0" w:type="dxa"/>
              <w:right w:w="19" w:type="dxa"/>
            </w:tcMar>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xml:space="preserve">DENUMIREA PROIECTULUI:                    </w:t>
            </w:r>
          </w:p>
        </w:tc>
        <w:tc>
          <w:tcPr>
            <w:tcW w:w="2500" w:type="pct"/>
            <w:gridSpan w:val="4"/>
            <w:tcBorders>
              <w:top w:val="nil"/>
              <w:left w:val="nil"/>
              <w:bottom w:val="nil"/>
              <w:right w:val="nil"/>
            </w:tcBorders>
            <w:vAlign w:val="bottom"/>
          </w:tcPr>
          <w:p w:rsidR="00C8565D" w:rsidRPr="00C8565D" w:rsidRDefault="00C8565D" w:rsidP="00C8565D">
            <w:pPr>
              <w:spacing w:after="0" w:line="240" w:lineRule="auto"/>
              <w:jc w:val="right"/>
              <w:rPr>
                <w:rFonts w:ascii="Times New Roman" w:hAnsi="Times New Roman" w:cs="Times New Roman"/>
                <w:sz w:val="20"/>
                <w:szCs w:val="20"/>
              </w:rPr>
            </w:pPr>
            <w:r w:rsidRPr="00C8565D">
              <w:rPr>
                <w:rFonts w:ascii="Times New Roman" w:hAnsi="Times New Roman" w:cs="Times New Roman"/>
                <w:b/>
                <w:bCs/>
                <w:sz w:val="20"/>
                <w:szCs w:val="20"/>
              </w:rPr>
              <w:t>Data:</w:t>
            </w:r>
            <w:r w:rsidRPr="00C8565D">
              <w:rPr>
                <w:rFonts w:ascii="Times New Roman" w:hAnsi="Times New Roman" w:cs="Times New Roman"/>
                <w:sz w:val="20"/>
                <w:szCs w:val="20"/>
              </w:rPr>
              <w:t xml:space="preserve">                            </w:t>
            </w:r>
            <w:r w:rsidRPr="00C8565D">
              <w:rPr>
                <w:rFonts w:ascii="Times New Roman" w:hAnsi="Times New Roman" w:cs="Times New Roman"/>
                <w:color w:val="FFFFFF"/>
                <w:sz w:val="20"/>
                <w:szCs w:val="20"/>
              </w:rPr>
              <w:t xml:space="preserve"> )</w:t>
            </w:r>
          </w:p>
        </w:tc>
      </w:tr>
      <w:tr w:rsidR="00C8565D" w:rsidRPr="00C8565D" w:rsidTr="00022868">
        <w:trPr>
          <w:trHeight w:val="315"/>
        </w:trPr>
        <w:tc>
          <w:tcPr>
            <w:tcW w:w="5000" w:type="pct"/>
            <w:gridSpan w:val="8"/>
            <w:tcBorders>
              <w:top w:val="nil"/>
              <w:left w:val="nil"/>
              <w:right w:val="nil"/>
            </w:tcBorders>
            <w:noWrap/>
            <w:tcMar>
              <w:top w:w="19" w:type="dxa"/>
              <w:left w:w="19" w:type="dxa"/>
              <w:bottom w:w="0" w:type="dxa"/>
              <w:right w:w="19" w:type="dxa"/>
            </w:tcMar>
            <w:vAlign w:val="bottom"/>
          </w:tcPr>
          <w:p w:rsidR="00C8565D" w:rsidRPr="00C8565D" w:rsidRDefault="00C8565D" w:rsidP="00C8565D">
            <w:pPr>
              <w:spacing w:after="0" w:line="240" w:lineRule="auto"/>
              <w:rPr>
                <w:rFonts w:ascii="Times New Roman" w:hAnsi="Times New Roman" w:cs="Times New Roman"/>
                <w:sz w:val="20"/>
                <w:szCs w:val="20"/>
                <w:lang w:val="fr-FR"/>
              </w:rPr>
            </w:pPr>
            <w:r w:rsidRPr="00C8565D">
              <w:rPr>
                <w:rFonts w:ascii="Times New Roman" w:hAnsi="Times New Roman" w:cs="Times New Roman"/>
                <w:caps/>
                <w:sz w:val="20"/>
                <w:szCs w:val="20"/>
                <w:lang w:val="fr-FR"/>
              </w:rPr>
              <w:t xml:space="preserve">Nr. de Referinta al Proiectului:  </w:t>
            </w:r>
          </w:p>
        </w:tc>
      </w:tr>
      <w:tr w:rsidR="00C8565D" w:rsidRPr="00C8565D" w:rsidTr="00022868">
        <w:trPr>
          <w:cantSplit/>
          <w:trHeight w:val="315"/>
        </w:trPr>
        <w:tc>
          <w:tcPr>
            <w:tcW w:w="5000" w:type="pct"/>
            <w:gridSpan w:val="8"/>
            <w:tcBorders>
              <w:top w:val="nil"/>
              <w:left w:val="nil"/>
              <w:bottom w:val="nil"/>
            </w:tcBorders>
            <w:noWrap/>
            <w:tcMar>
              <w:top w:w="19" w:type="dxa"/>
              <w:left w:w="19" w:type="dxa"/>
              <w:bottom w:w="0" w:type="dxa"/>
              <w:right w:w="19" w:type="dxa"/>
            </w:tcMar>
            <w:vAlign w:val="bottom"/>
          </w:tcPr>
          <w:p w:rsidR="00C8565D" w:rsidRPr="00C8565D" w:rsidRDefault="00C8565D" w:rsidP="00C8565D">
            <w:pPr>
              <w:spacing w:after="0" w:line="240" w:lineRule="auto"/>
              <w:rPr>
                <w:rFonts w:ascii="Times New Roman" w:hAnsi="Times New Roman" w:cs="Times New Roman"/>
                <w:b/>
                <w:bCs/>
                <w:sz w:val="20"/>
                <w:szCs w:val="20"/>
                <w:lang w:val="fr-FR"/>
              </w:rPr>
            </w:pPr>
          </w:p>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b/>
                <w:bCs/>
                <w:sz w:val="20"/>
                <w:szCs w:val="20"/>
              </w:rPr>
              <w:t>1. Lucrari in desfasurare</w:t>
            </w:r>
          </w:p>
        </w:tc>
      </w:tr>
      <w:tr w:rsidR="00C8565D" w:rsidRPr="00C8565D" w:rsidTr="00022868">
        <w:trPr>
          <w:trHeight w:val="292"/>
        </w:trPr>
        <w:tc>
          <w:tcPr>
            <w:tcW w:w="1109" w:type="pct"/>
            <w:tcBorders>
              <w:top w:val="single" w:sz="4" w:space="0" w:color="auto"/>
              <w:left w:val="single" w:sz="4" w:space="0" w:color="auto"/>
              <w:bottom w:val="single" w:sz="4" w:space="0" w:color="auto"/>
              <w:right w:val="nil"/>
            </w:tcBorders>
            <w:tcMar>
              <w:top w:w="19" w:type="dxa"/>
              <w:left w:w="19" w:type="dxa"/>
              <w:bottom w:w="0" w:type="dxa"/>
              <w:right w:w="19" w:type="dxa"/>
            </w:tcMar>
            <w:vAlign w:val="bottom"/>
          </w:tcPr>
          <w:p w:rsidR="00C8565D" w:rsidRPr="00C8565D" w:rsidRDefault="00C8565D" w:rsidP="00C8565D">
            <w:pPr>
              <w:spacing w:after="0" w:line="240" w:lineRule="auto"/>
              <w:rPr>
                <w:rFonts w:ascii="Times New Roman" w:hAnsi="Times New Roman" w:cs="Times New Roman"/>
                <w:sz w:val="20"/>
                <w:szCs w:val="20"/>
                <w:lang w:val="it-IT"/>
              </w:rPr>
            </w:pPr>
            <w:r w:rsidRPr="00C8565D">
              <w:rPr>
                <w:rFonts w:ascii="Times New Roman" w:hAnsi="Times New Roman" w:cs="Times New Roman"/>
                <w:sz w:val="20"/>
                <w:szCs w:val="20"/>
                <w:lang w:val="it-IT"/>
              </w:rPr>
              <w:t>Articolul din lista de cantitati</w:t>
            </w:r>
          </w:p>
        </w:tc>
        <w:tc>
          <w:tcPr>
            <w:tcW w:w="1038" w:type="pct"/>
            <w:tcBorders>
              <w:top w:val="single" w:sz="4" w:space="0" w:color="auto"/>
              <w:left w:val="single" w:sz="4" w:space="0" w:color="auto"/>
              <w:bottom w:val="single" w:sz="4" w:space="0" w:color="auto"/>
              <w:right w:val="single" w:sz="4" w:space="0" w:color="000000"/>
            </w:tcBorders>
            <w:noWrap/>
            <w:tcMar>
              <w:top w:w="19" w:type="dxa"/>
              <w:left w:w="19" w:type="dxa"/>
              <w:bottom w:w="0" w:type="dxa"/>
              <w:right w:w="19" w:type="dxa"/>
            </w:tcMar>
            <w:vAlign w:val="bottom"/>
          </w:tcPr>
          <w:p w:rsidR="00C8565D" w:rsidRPr="00C8565D" w:rsidRDefault="00C8565D" w:rsidP="00C8565D">
            <w:pPr>
              <w:spacing w:after="0" w:line="240" w:lineRule="auto"/>
              <w:jc w:val="center"/>
              <w:rPr>
                <w:rFonts w:ascii="Times New Roman" w:hAnsi="Times New Roman" w:cs="Times New Roman"/>
                <w:sz w:val="20"/>
                <w:szCs w:val="20"/>
              </w:rPr>
            </w:pPr>
            <w:r w:rsidRPr="00C8565D">
              <w:rPr>
                <w:rFonts w:ascii="Times New Roman" w:hAnsi="Times New Roman" w:cs="Times New Roman"/>
                <w:sz w:val="20"/>
                <w:szCs w:val="20"/>
              </w:rPr>
              <w:t>Locatia/Descrierea art.</w:t>
            </w:r>
          </w:p>
        </w:tc>
        <w:tc>
          <w:tcPr>
            <w:tcW w:w="778" w:type="pct"/>
            <w:gridSpan w:val="4"/>
            <w:tcBorders>
              <w:top w:val="single" w:sz="4" w:space="0" w:color="auto"/>
              <w:left w:val="nil"/>
              <w:bottom w:val="single" w:sz="4" w:space="0" w:color="auto"/>
              <w:right w:val="nil"/>
            </w:tcBorders>
            <w:noWrap/>
            <w:tcMar>
              <w:top w:w="19" w:type="dxa"/>
              <w:left w:w="19" w:type="dxa"/>
              <w:bottom w:w="0" w:type="dxa"/>
              <w:right w:w="19" w:type="dxa"/>
            </w:tcMar>
            <w:vAlign w:val="bottom"/>
          </w:tcPr>
          <w:p w:rsidR="00C8565D" w:rsidRPr="00C8565D" w:rsidRDefault="00C8565D" w:rsidP="00C8565D">
            <w:pPr>
              <w:spacing w:after="0" w:line="240" w:lineRule="auto"/>
              <w:jc w:val="center"/>
              <w:rPr>
                <w:rFonts w:ascii="Times New Roman" w:hAnsi="Times New Roman" w:cs="Times New Roman"/>
                <w:sz w:val="20"/>
                <w:szCs w:val="20"/>
              </w:rPr>
            </w:pPr>
            <w:r w:rsidRPr="00C8565D">
              <w:rPr>
                <w:rFonts w:ascii="Times New Roman" w:hAnsi="Times New Roman" w:cs="Times New Roman"/>
                <w:sz w:val="20"/>
                <w:szCs w:val="20"/>
              </w:rPr>
              <w:t>Cantitatea</w:t>
            </w:r>
          </w:p>
        </w:tc>
        <w:tc>
          <w:tcPr>
            <w:tcW w:w="1038" w:type="pct"/>
            <w:tcBorders>
              <w:top w:val="single" w:sz="4" w:space="0" w:color="auto"/>
              <w:left w:val="single" w:sz="4" w:space="0" w:color="auto"/>
              <w:bottom w:val="single" w:sz="4" w:space="0" w:color="auto"/>
              <w:right w:val="nil"/>
            </w:tcBorders>
            <w:tcMar>
              <w:top w:w="19" w:type="dxa"/>
              <w:left w:w="19" w:type="dxa"/>
              <w:bottom w:w="0" w:type="dxa"/>
              <w:right w:w="19" w:type="dxa"/>
            </w:tcMar>
            <w:vAlign w:val="bottom"/>
          </w:tcPr>
          <w:p w:rsidR="00C8565D" w:rsidRPr="00C8565D" w:rsidRDefault="00C8565D" w:rsidP="00C8565D">
            <w:pPr>
              <w:spacing w:after="0" w:line="240" w:lineRule="auto"/>
              <w:jc w:val="center"/>
              <w:rPr>
                <w:rFonts w:ascii="Times New Roman" w:hAnsi="Times New Roman" w:cs="Times New Roman"/>
                <w:sz w:val="20"/>
                <w:szCs w:val="20"/>
              </w:rPr>
            </w:pPr>
            <w:r w:rsidRPr="00C8565D">
              <w:rPr>
                <w:rFonts w:ascii="Times New Roman" w:hAnsi="Times New Roman" w:cs="Times New Roman"/>
                <w:sz w:val="20"/>
                <w:szCs w:val="20"/>
              </w:rPr>
              <w:t>Forta de munca utilizata</w:t>
            </w:r>
          </w:p>
        </w:tc>
        <w:tc>
          <w:tcPr>
            <w:tcW w:w="1038" w:type="pct"/>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C8565D" w:rsidRPr="00C8565D" w:rsidRDefault="00C8565D" w:rsidP="00C8565D">
            <w:pPr>
              <w:spacing w:after="0" w:line="240" w:lineRule="auto"/>
              <w:jc w:val="center"/>
              <w:rPr>
                <w:rFonts w:ascii="Times New Roman" w:hAnsi="Times New Roman" w:cs="Times New Roman"/>
                <w:sz w:val="20"/>
                <w:szCs w:val="20"/>
              </w:rPr>
            </w:pPr>
            <w:bookmarkStart w:id="45" w:name="_Toc73416085"/>
            <w:r w:rsidRPr="00C8565D">
              <w:rPr>
                <w:rFonts w:ascii="Times New Roman" w:hAnsi="Times New Roman" w:cs="Times New Roman"/>
                <w:sz w:val="20"/>
                <w:szCs w:val="20"/>
              </w:rPr>
              <w:t>Echipamente foloşite</w:t>
            </w:r>
            <w:bookmarkEnd w:id="45"/>
          </w:p>
        </w:tc>
      </w:tr>
      <w:tr w:rsidR="00C8565D" w:rsidRPr="00C8565D" w:rsidTr="00022868">
        <w:trPr>
          <w:trHeight w:val="300"/>
        </w:trPr>
        <w:tc>
          <w:tcPr>
            <w:tcW w:w="1109"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1038" w:type="pct"/>
            <w:tcBorders>
              <w:top w:val="dotted" w:sz="4" w:space="0" w:color="C0C0C0"/>
              <w:left w:val="nil"/>
              <w:bottom w:val="single" w:sz="4" w:space="0" w:color="auto"/>
              <w:right w:val="dotted" w:sz="4" w:space="0" w:color="C0C0C0"/>
            </w:tcBorders>
            <w:noWrap/>
            <w:tcMar>
              <w:top w:w="19" w:type="dxa"/>
              <w:left w:w="19" w:type="dxa"/>
              <w:bottom w:w="0" w:type="dxa"/>
              <w:right w:w="19" w:type="dxa"/>
            </w:tcMar>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778" w:type="pct"/>
            <w:gridSpan w:val="4"/>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1038" w:type="pct"/>
            <w:tcBorders>
              <w:top w:val="nil"/>
              <w:left w:val="nil"/>
              <w:bottom w:val="single" w:sz="4" w:space="0" w:color="auto"/>
              <w:right w:val="nil"/>
            </w:tcBorders>
            <w:noWrap/>
            <w:tcMar>
              <w:top w:w="19" w:type="dxa"/>
              <w:left w:w="19" w:type="dxa"/>
              <w:bottom w:w="0" w:type="dxa"/>
              <w:right w:w="19" w:type="dxa"/>
            </w:tcMar>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1038"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r>
      <w:tr w:rsidR="00C8565D" w:rsidRPr="00C8565D" w:rsidTr="00022868">
        <w:trPr>
          <w:cantSplit/>
          <w:trHeight w:val="315"/>
        </w:trPr>
        <w:tc>
          <w:tcPr>
            <w:tcW w:w="5000" w:type="pct"/>
            <w:gridSpan w:val="8"/>
            <w:tcBorders>
              <w:top w:val="nil"/>
              <w:left w:val="nil"/>
              <w:bottom w:val="nil"/>
              <w:right w:val="nil"/>
            </w:tcBorders>
            <w:noWrap/>
            <w:tcMar>
              <w:top w:w="19" w:type="dxa"/>
              <w:left w:w="19" w:type="dxa"/>
              <w:bottom w:w="0" w:type="dxa"/>
              <w:right w:w="19" w:type="dxa"/>
            </w:tcMar>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b/>
                <w:bCs/>
                <w:sz w:val="20"/>
                <w:szCs w:val="20"/>
              </w:rPr>
              <w:t>2. Materiale/Lucrari finalizate şi verificate/</w:t>
            </w:r>
            <w:bookmarkStart w:id="46" w:name="_Toc73416086"/>
            <w:r w:rsidRPr="00C8565D">
              <w:rPr>
                <w:rFonts w:ascii="Times New Roman" w:hAnsi="Times New Roman" w:cs="Times New Roman"/>
                <w:b/>
                <w:bCs/>
                <w:sz w:val="20"/>
                <w:szCs w:val="20"/>
              </w:rPr>
              <w:t>Locatia</w:t>
            </w:r>
            <w:bookmarkEnd w:id="46"/>
            <w:r w:rsidRPr="00C8565D">
              <w:rPr>
                <w:rFonts w:ascii="Times New Roman" w:hAnsi="Times New Roman" w:cs="Times New Roman"/>
                <w:sz w:val="20"/>
                <w:szCs w:val="20"/>
              </w:rPr>
              <w:t> </w:t>
            </w:r>
          </w:p>
        </w:tc>
      </w:tr>
      <w:tr w:rsidR="00C8565D" w:rsidRPr="00C8565D" w:rsidTr="00022868">
        <w:trPr>
          <w:trHeight w:val="300"/>
        </w:trPr>
        <w:tc>
          <w:tcPr>
            <w:tcW w:w="5000" w:type="pct"/>
            <w:gridSpan w:val="8"/>
            <w:tcBorders>
              <w:top w:val="single" w:sz="4" w:space="0" w:color="auto"/>
              <w:left w:val="single" w:sz="4" w:space="0" w:color="auto"/>
              <w:bottom w:val="dotted" w:sz="4" w:space="0" w:color="C0C0C0"/>
              <w:right w:val="single" w:sz="4" w:space="0" w:color="000000"/>
            </w:tcBorders>
            <w:noWrap/>
            <w:tcMar>
              <w:top w:w="19" w:type="dxa"/>
              <w:left w:w="19" w:type="dxa"/>
              <w:bottom w:w="0" w:type="dxa"/>
              <w:right w:w="19" w:type="dxa"/>
            </w:tcMar>
            <w:vAlign w:val="bottom"/>
          </w:tcPr>
          <w:p w:rsidR="00C8565D" w:rsidRPr="00C8565D" w:rsidRDefault="00C8565D" w:rsidP="00C8565D">
            <w:pPr>
              <w:pStyle w:val="Footer"/>
              <w:rPr>
                <w:sz w:val="20"/>
                <w:szCs w:val="20"/>
                <w:lang w:val="ro-RO"/>
              </w:rPr>
            </w:pPr>
            <w:r w:rsidRPr="00C8565D">
              <w:rPr>
                <w:sz w:val="20"/>
                <w:szCs w:val="20"/>
                <w:lang w:val="ro-RO"/>
              </w:rPr>
              <w:t> </w:t>
            </w:r>
          </w:p>
        </w:tc>
      </w:tr>
      <w:tr w:rsidR="00C8565D" w:rsidRPr="00C8565D" w:rsidTr="00022868">
        <w:trPr>
          <w:trHeight w:val="300"/>
        </w:trPr>
        <w:tc>
          <w:tcPr>
            <w:tcW w:w="5000" w:type="pct"/>
            <w:gridSpan w:val="8"/>
            <w:tcBorders>
              <w:top w:val="dotted" w:sz="4" w:space="0" w:color="C0C0C0"/>
              <w:left w:val="single" w:sz="4" w:space="0" w:color="auto"/>
              <w:bottom w:val="single" w:sz="4" w:space="0" w:color="auto"/>
              <w:right w:val="single" w:sz="4" w:space="0" w:color="000000"/>
            </w:tcBorders>
            <w:noWrap/>
            <w:tcMar>
              <w:top w:w="19" w:type="dxa"/>
              <w:left w:w="19" w:type="dxa"/>
              <w:bottom w:w="0" w:type="dxa"/>
              <w:right w:w="19" w:type="dxa"/>
            </w:tcMar>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r>
      <w:tr w:rsidR="00C8565D" w:rsidRPr="00C8565D" w:rsidTr="00022868">
        <w:trPr>
          <w:cantSplit/>
          <w:trHeight w:val="315"/>
        </w:trPr>
        <w:tc>
          <w:tcPr>
            <w:tcW w:w="5000" w:type="pct"/>
            <w:gridSpan w:val="8"/>
            <w:tcBorders>
              <w:top w:val="nil"/>
              <w:left w:val="nil"/>
              <w:bottom w:val="single" w:sz="4" w:space="0" w:color="auto"/>
              <w:right w:val="nil"/>
            </w:tcBorders>
            <w:noWrap/>
            <w:tcMar>
              <w:top w:w="19" w:type="dxa"/>
              <w:left w:w="19" w:type="dxa"/>
              <w:bottom w:w="0" w:type="dxa"/>
              <w:right w:w="19" w:type="dxa"/>
            </w:tcMar>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b/>
                <w:bCs/>
                <w:sz w:val="20"/>
                <w:szCs w:val="20"/>
              </w:rPr>
              <w:t>3. Ridicari topo efectuate/Verificate/Locatia</w:t>
            </w:r>
          </w:p>
        </w:tc>
      </w:tr>
      <w:tr w:rsidR="00C8565D" w:rsidRPr="00C8565D" w:rsidTr="00022868">
        <w:trPr>
          <w:trHeight w:val="315"/>
        </w:trPr>
        <w:tc>
          <w:tcPr>
            <w:tcW w:w="5000" w:type="pct"/>
            <w:gridSpan w:val="8"/>
            <w:tcBorders>
              <w:top w:val="single" w:sz="4" w:space="0" w:color="auto"/>
              <w:left w:val="single" w:sz="4" w:space="0" w:color="auto"/>
              <w:right w:val="single" w:sz="4" w:space="0" w:color="000000"/>
            </w:tcBorders>
            <w:noWrap/>
            <w:tcMar>
              <w:top w:w="19" w:type="dxa"/>
              <w:left w:w="19" w:type="dxa"/>
              <w:bottom w:w="0" w:type="dxa"/>
              <w:right w:w="19" w:type="dxa"/>
            </w:tcMar>
            <w:vAlign w:val="bottom"/>
          </w:tcPr>
          <w:p w:rsidR="00C8565D" w:rsidRPr="00C8565D" w:rsidRDefault="00C8565D" w:rsidP="00C8565D">
            <w:pPr>
              <w:spacing w:after="0" w:line="240" w:lineRule="auto"/>
              <w:rPr>
                <w:rFonts w:ascii="Times New Roman" w:hAnsi="Times New Roman" w:cs="Times New Roman"/>
                <w:b/>
                <w:bCs/>
                <w:sz w:val="20"/>
                <w:szCs w:val="20"/>
              </w:rPr>
            </w:pPr>
          </w:p>
        </w:tc>
      </w:tr>
      <w:tr w:rsidR="00C8565D" w:rsidRPr="00C8565D" w:rsidTr="00022868">
        <w:trPr>
          <w:trHeight w:val="300"/>
        </w:trPr>
        <w:tc>
          <w:tcPr>
            <w:tcW w:w="5000" w:type="pct"/>
            <w:gridSpan w:val="8"/>
            <w:tcBorders>
              <w:left w:val="single" w:sz="4" w:space="0" w:color="auto"/>
              <w:bottom w:val="single" w:sz="4" w:space="0" w:color="auto"/>
              <w:right w:val="single" w:sz="4" w:space="0" w:color="000000"/>
            </w:tcBorders>
            <w:noWrap/>
            <w:tcMar>
              <w:top w:w="19" w:type="dxa"/>
              <w:left w:w="19" w:type="dxa"/>
              <w:bottom w:w="0" w:type="dxa"/>
              <w:right w:w="19" w:type="dxa"/>
            </w:tcMar>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r>
      <w:tr w:rsidR="00C8565D" w:rsidRPr="00C8565D" w:rsidTr="00022868">
        <w:trPr>
          <w:trHeight w:val="315"/>
        </w:trPr>
        <w:tc>
          <w:tcPr>
            <w:tcW w:w="2341" w:type="pct"/>
            <w:gridSpan w:val="3"/>
            <w:tcBorders>
              <w:top w:val="single" w:sz="4" w:space="0" w:color="auto"/>
              <w:left w:val="nil"/>
              <w:bottom w:val="single" w:sz="4" w:space="0" w:color="auto"/>
              <w:right w:val="nil"/>
            </w:tcBorders>
            <w:noWrap/>
            <w:tcMar>
              <w:top w:w="19" w:type="dxa"/>
              <w:left w:w="19" w:type="dxa"/>
              <w:bottom w:w="0" w:type="dxa"/>
              <w:right w:w="19" w:type="dxa"/>
            </w:tcMar>
            <w:vAlign w:val="bottom"/>
          </w:tcPr>
          <w:p w:rsidR="00C8565D" w:rsidRPr="00C8565D" w:rsidRDefault="00C8565D" w:rsidP="00C8565D">
            <w:pPr>
              <w:spacing w:after="0" w:line="240" w:lineRule="auto"/>
              <w:rPr>
                <w:rFonts w:ascii="Times New Roman" w:hAnsi="Times New Roman" w:cs="Times New Roman"/>
                <w:b/>
                <w:bCs/>
                <w:sz w:val="20"/>
                <w:szCs w:val="20"/>
              </w:rPr>
            </w:pPr>
            <w:r w:rsidRPr="00C8565D">
              <w:rPr>
                <w:rFonts w:ascii="Times New Roman" w:hAnsi="Times New Roman" w:cs="Times New Roman"/>
                <w:b/>
                <w:bCs/>
                <w:sz w:val="20"/>
                <w:szCs w:val="20"/>
              </w:rPr>
              <w:t>4.  a) Echipamente aduse in şantier</w:t>
            </w:r>
          </w:p>
        </w:tc>
        <w:tc>
          <w:tcPr>
            <w:tcW w:w="2659" w:type="pct"/>
            <w:gridSpan w:val="5"/>
            <w:tcBorders>
              <w:top w:val="single" w:sz="4" w:space="0" w:color="auto"/>
              <w:left w:val="nil"/>
              <w:bottom w:val="single" w:sz="4" w:space="0" w:color="auto"/>
              <w:right w:val="nil"/>
            </w:tcBorders>
            <w:noWrap/>
            <w:tcMar>
              <w:top w:w="19" w:type="dxa"/>
              <w:left w:w="19" w:type="dxa"/>
              <w:bottom w:w="0" w:type="dxa"/>
              <w:right w:w="19" w:type="dxa"/>
            </w:tcMar>
            <w:vAlign w:val="bottom"/>
          </w:tcPr>
          <w:p w:rsidR="00C8565D" w:rsidRPr="00C8565D" w:rsidRDefault="00C8565D" w:rsidP="00C8565D">
            <w:pPr>
              <w:spacing w:after="0" w:line="240" w:lineRule="auto"/>
              <w:rPr>
                <w:rFonts w:ascii="Times New Roman" w:hAnsi="Times New Roman" w:cs="Times New Roman"/>
                <w:b/>
                <w:bCs/>
                <w:sz w:val="20"/>
                <w:szCs w:val="20"/>
              </w:rPr>
            </w:pPr>
            <w:r w:rsidRPr="00C8565D">
              <w:rPr>
                <w:rFonts w:ascii="Times New Roman" w:hAnsi="Times New Roman" w:cs="Times New Roman"/>
                <w:b/>
                <w:bCs/>
                <w:sz w:val="20"/>
                <w:szCs w:val="20"/>
              </w:rPr>
              <w:t>4.  b) Echipamente indepartate din şantier</w:t>
            </w:r>
          </w:p>
        </w:tc>
      </w:tr>
      <w:tr w:rsidR="00C8565D" w:rsidRPr="00C8565D" w:rsidTr="00022868">
        <w:trPr>
          <w:trHeight w:val="315"/>
        </w:trPr>
        <w:tc>
          <w:tcPr>
            <w:tcW w:w="2341" w:type="pct"/>
            <w:gridSpan w:val="3"/>
            <w:tcBorders>
              <w:top w:val="single" w:sz="4" w:space="0" w:color="auto"/>
              <w:left w:val="single" w:sz="4" w:space="0" w:color="auto"/>
              <w:right w:val="single" w:sz="4" w:space="0" w:color="000000"/>
            </w:tcBorders>
            <w:noWrap/>
            <w:tcMar>
              <w:top w:w="19" w:type="dxa"/>
              <w:left w:w="19" w:type="dxa"/>
              <w:bottom w:w="0" w:type="dxa"/>
              <w:right w:w="19" w:type="dxa"/>
            </w:tcMar>
            <w:vAlign w:val="bottom"/>
          </w:tcPr>
          <w:p w:rsidR="00C8565D" w:rsidRPr="00C8565D" w:rsidRDefault="00C8565D" w:rsidP="00C8565D">
            <w:pPr>
              <w:spacing w:after="0" w:line="240" w:lineRule="auto"/>
              <w:rPr>
                <w:rFonts w:ascii="Times New Roman" w:hAnsi="Times New Roman" w:cs="Times New Roman"/>
                <w:b/>
                <w:bCs/>
                <w:sz w:val="20"/>
                <w:szCs w:val="20"/>
              </w:rPr>
            </w:pPr>
            <w:r w:rsidRPr="00C8565D">
              <w:rPr>
                <w:rFonts w:ascii="Times New Roman" w:hAnsi="Times New Roman" w:cs="Times New Roman"/>
                <w:b/>
                <w:bCs/>
                <w:sz w:val="20"/>
                <w:szCs w:val="20"/>
              </w:rPr>
              <w:t> </w:t>
            </w:r>
          </w:p>
        </w:tc>
        <w:tc>
          <w:tcPr>
            <w:tcW w:w="2659" w:type="pct"/>
            <w:gridSpan w:val="5"/>
            <w:tcBorders>
              <w:top w:val="single" w:sz="4" w:space="0" w:color="auto"/>
              <w:left w:val="nil"/>
              <w:right w:val="single" w:sz="4" w:space="0" w:color="000000"/>
            </w:tcBorders>
            <w:noWrap/>
            <w:tcMar>
              <w:top w:w="19" w:type="dxa"/>
              <w:left w:w="19" w:type="dxa"/>
              <w:bottom w:w="0" w:type="dxa"/>
              <w:right w:w="19" w:type="dxa"/>
            </w:tcMar>
            <w:vAlign w:val="bottom"/>
          </w:tcPr>
          <w:p w:rsidR="00C8565D" w:rsidRPr="00C8565D" w:rsidRDefault="00C8565D" w:rsidP="00C8565D">
            <w:pPr>
              <w:spacing w:after="0" w:line="240" w:lineRule="auto"/>
              <w:rPr>
                <w:rFonts w:ascii="Times New Roman" w:hAnsi="Times New Roman" w:cs="Times New Roman"/>
                <w:b/>
                <w:bCs/>
                <w:sz w:val="20"/>
                <w:szCs w:val="20"/>
              </w:rPr>
            </w:pPr>
            <w:r w:rsidRPr="00C8565D">
              <w:rPr>
                <w:rFonts w:ascii="Times New Roman" w:hAnsi="Times New Roman" w:cs="Times New Roman"/>
                <w:b/>
                <w:bCs/>
                <w:sz w:val="20"/>
                <w:szCs w:val="20"/>
              </w:rPr>
              <w:t> </w:t>
            </w:r>
          </w:p>
        </w:tc>
      </w:tr>
      <w:tr w:rsidR="00C8565D" w:rsidRPr="00C8565D" w:rsidTr="00022868">
        <w:trPr>
          <w:trHeight w:val="315"/>
        </w:trPr>
        <w:tc>
          <w:tcPr>
            <w:tcW w:w="2341" w:type="pct"/>
            <w:gridSpan w:val="3"/>
            <w:tcBorders>
              <w:top w:val="dotted" w:sz="4" w:space="0" w:color="C0C0C0"/>
              <w:left w:val="single" w:sz="4" w:space="0" w:color="auto"/>
              <w:bottom w:val="single" w:sz="4" w:space="0" w:color="auto"/>
              <w:right w:val="single" w:sz="4" w:space="0" w:color="000000"/>
            </w:tcBorders>
            <w:noWrap/>
            <w:tcMar>
              <w:top w:w="19" w:type="dxa"/>
              <w:left w:w="19" w:type="dxa"/>
              <w:bottom w:w="0" w:type="dxa"/>
              <w:right w:w="19" w:type="dxa"/>
            </w:tcMar>
            <w:vAlign w:val="bottom"/>
          </w:tcPr>
          <w:p w:rsidR="00C8565D" w:rsidRPr="00C8565D" w:rsidRDefault="00C8565D" w:rsidP="00C8565D">
            <w:pPr>
              <w:spacing w:after="0" w:line="240" w:lineRule="auto"/>
              <w:rPr>
                <w:rFonts w:ascii="Times New Roman" w:hAnsi="Times New Roman" w:cs="Times New Roman"/>
                <w:b/>
                <w:bCs/>
                <w:sz w:val="20"/>
                <w:szCs w:val="20"/>
              </w:rPr>
            </w:pPr>
            <w:r w:rsidRPr="00C8565D">
              <w:rPr>
                <w:rFonts w:ascii="Times New Roman" w:hAnsi="Times New Roman" w:cs="Times New Roman"/>
                <w:b/>
                <w:bCs/>
                <w:sz w:val="20"/>
                <w:szCs w:val="20"/>
              </w:rPr>
              <w:t> </w:t>
            </w:r>
          </w:p>
        </w:tc>
        <w:tc>
          <w:tcPr>
            <w:tcW w:w="2659" w:type="pct"/>
            <w:gridSpan w:val="5"/>
            <w:tcBorders>
              <w:top w:val="dotted" w:sz="4" w:space="0" w:color="C0C0C0"/>
              <w:left w:val="nil"/>
              <w:bottom w:val="single" w:sz="4" w:space="0" w:color="auto"/>
              <w:right w:val="single" w:sz="4" w:space="0" w:color="000000"/>
            </w:tcBorders>
            <w:noWrap/>
            <w:tcMar>
              <w:top w:w="19" w:type="dxa"/>
              <w:left w:w="19" w:type="dxa"/>
              <w:bottom w:w="0" w:type="dxa"/>
              <w:right w:w="19" w:type="dxa"/>
            </w:tcMar>
            <w:vAlign w:val="bottom"/>
          </w:tcPr>
          <w:p w:rsidR="00C8565D" w:rsidRPr="00C8565D" w:rsidRDefault="00C8565D" w:rsidP="00C8565D">
            <w:pPr>
              <w:spacing w:after="0" w:line="240" w:lineRule="auto"/>
              <w:rPr>
                <w:rFonts w:ascii="Times New Roman" w:hAnsi="Times New Roman" w:cs="Times New Roman"/>
                <w:b/>
                <w:bCs/>
                <w:sz w:val="20"/>
                <w:szCs w:val="20"/>
              </w:rPr>
            </w:pPr>
            <w:r w:rsidRPr="00C8565D">
              <w:rPr>
                <w:rFonts w:ascii="Times New Roman" w:hAnsi="Times New Roman" w:cs="Times New Roman"/>
                <w:b/>
                <w:bCs/>
                <w:sz w:val="20"/>
                <w:szCs w:val="20"/>
              </w:rPr>
              <w:t> </w:t>
            </w:r>
          </w:p>
        </w:tc>
      </w:tr>
      <w:tr w:rsidR="00C8565D" w:rsidRPr="00C8565D" w:rsidTr="00022868">
        <w:trPr>
          <w:cantSplit/>
          <w:trHeight w:val="315"/>
        </w:trPr>
        <w:tc>
          <w:tcPr>
            <w:tcW w:w="5000" w:type="pct"/>
            <w:gridSpan w:val="8"/>
            <w:tcBorders>
              <w:top w:val="nil"/>
              <w:left w:val="nil"/>
              <w:bottom w:val="single" w:sz="4" w:space="0" w:color="auto"/>
              <w:right w:val="nil"/>
            </w:tcBorders>
            <w:noWrap/>
            <w:tcMar>
              <w:top w:w="19" w:type="dxa"/>
              <w:left w:w="19" w:type="dxa"/>
              <w:bottom w:w="0" w:type="dxa"/>
              <w:right w:w="19" w:type="dxa"/>
            </w:tcMar>
            <w:vAlign w:val="bottom"/>
          </w:tcPr>
          <w:p w:rsidR="00C8565D" w:rsidRPr="00C8565D" w:rsidRDefault="00C8565D" w:rsidP="00C8565D">
            <w:pPr>
              <w:spacing w:after="0" w:line="240" w:lineRule="auto"/>
              <w:rPr>
                <w:rFonts w:ascii="Times New Roman" w:hAnsi="Times New Roman" w:cs="Times New Roman"/>
                <w:b/>
                <w:bCs/>
                <w:sz w:val="20"/>
                <w:szCs w:val="20"/>
              </w:rPr>
            </w:pPr>
            <w:r w:rsidRPr="00C8565D">
              <w:rPr>
                <w:rFonts w:ascii="Times New Roman" w:hAnsi="Times New Roman" w:cs="Times New Roman"/>
                <w:b/>
                <w:bCs/>
                <w:sz w:val="20"/>
                <w:szCs w:val="20"/>
              </w:rPr>
              <w:t>5. Starea Vremii</w:t>
            </w:r>
          </w:p>
        </w:tc>
      </w:tr>
      <w:tr w:rsidR="00C8565D" w:rsidRPr="00C8565D" w:rsidTr="00022868">
        <w:trPr>
          <w:trHeight w:val="315"/>
        </w:trPr>
        <w:tc>
          <w:tcPr>
            <w:tcW w:w="5000" w:type="pct"/>
            <w:gridSpan w:val="8"/>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C8565D" w:rsidRPr="00C8565D" w:rsidRDefault="00C8565D" w:rsidP="00C8565D">
            <w:pPr>
              <w:spacing w:after="0" w:line="240" w:lineRule="auto"/>
              <w:rPr>
                <w:rFonts w:ascii="Times New Roman" w:hAnsi="Times New Roman" w:cs="Times New Roman"/>
                <w:b/>
                <w:bCs/>
                <w:sz w:val="20"/>
                <w:szCs w:val="20"/>
              </w:rPr>
            </w:pPr>
            <w:r w:rsidRPr="00C8565D">
              <w:rPr>
                <w:rFonts w:ascii="Times New Roman" w:hAnsi="Times New Roman" w:cs="Times New Roman"/>
                <w:b/>
                <w:bCs/>
                <w:sz w:val="20"/>
                <w:szCs w:val="20"/>
              </w:rPr>
              <w:t> </w:t>
            </w:r>
          </w:p>
        </w:tc>
      </w:tr>
      <w:tr w:rsidR="00C8565D" w:rsidRPr="00C8565D" w:rsidTr="00022868">
        <w:trPr>
          <w:trHeight w:val="315"/>
        </w:trPr>
        <w:tc>
          <w:tcPr>
            <w:tcW w:w="2628" w:type="pct"/>
            <w:gridSpan w:val="5"/>
            <w:tcBorders>
              <w:top w:val="single" w:sz="4" w:space="0" w:color="auto"/>
              <w:left w:val="nil"/>
              <w:bottom w:val="single" w:sz="4" w:space="0" w:color="auto"/>
              <w:right w:val="nil"/>
            </w:tcBorders>
            <w:noWrap/>
            <w:tcMar>
              <w:top w:w="19" w:type="dxa"/>
              <w:left w:w="19" w:type="dxa"/>
              <w:bottom w:w="0" w:type="dxa"/>
              <w:right w:w="19" w:type="dxa"/>
            </w:tcMar>
            <w:vAlign w:val="bottom"/>
          </w:tcPr>
          <w:p w:rsidR="00C8565D" w:rsidRPr="00C8565D" w:rsidRDefault="00C8565D" w:rsidP="00C8565D">
            <w:pPr>
              <w:spacing w:after="0" w:line="240" w:lineRule="auto"/>
              <w:rPr>
                <w:rFonts w:ascii="Times New Roman" w:hAnsi="Times New Roman" w:cs="Times New Roman"/>
                <w:b/>
                <w:bCs/>
                <w:sz w:val="20"/>
                <w:szCs w:val="20"/>
              </w:rPr>
            </w:pPr>
            <w:r w:rsidRPr="00C8565D">
              <w:rPr>
                <w:rFonts w:ascii="Times New Roman" w:hAnsi="Times New Roman" w:cs="Times New Roman"/>
                <w:b/>
                <w:bCs/>
                <w:sz w:val="20"/>
                <w:szCs w:val="20"/>
              </w:rPr>
              <w:t>6. Vizitatori in şantier</w:t>
            </w:r>
          </w:p>
        </w:tc>
        <w:tc>
          <w:tcPr>
            <w:tcW w:w="2372" w:type="pct"/>
            <w:gridSpan w:val="3"/>
            <w:tcBorders>
              <w:top w:val="single" w:sz="4" w:space="0" w:color="auto"/>
              <w:left w:val="nil"/>
              <w:bottom w:val="single" w:sz="4" w:space="0" w:color="auto"/>
              <w:right w:val="nil"/>
            </w:tcBorders>
            <w:noWrap/>
            <w:tcMar>
              <w:top w:w="19" w:type="dxa"/>
              <w:left w:w="19" w:type="dxa"/>
              <w:bottom w:w="0" w:type="dxa"/>
              <w:right w:w="19" w:type="dxa"/>
            </w:tcMar>
            <w:vAlign w:val="bottom"/>
          </w:tcPr>
          <w:p w:rsidR="00C8565D" w:rsidRPr="00C8565D" w:rsidRDefault="00C8565D" w:rsidP="00C8565D">
            <w:pPr>
              <w:spacing w:after="0" w:line="240" w:lineRule="auto"/>
              <w:rPr>
                <w:rFonts w:ascii="Times New Roman" w:hAnsi="Times New Roman" w:cs="Times New Roman"/>
                <w:b/>
                <w:bCs/>
                <w:sz w:val="20"/>
                <w:szCs w:val="20"/>
              </w:rPr>
            </w:pPr>
            <w:r w:rsidRPr="00C8565D">
              <w:rPr>
                <w:rFonts w:ascii="Times New Roman" w:hAnsi="Times New Roman" w:cs="Times New Roman"/>
                <w:b/>
                <w:bCs/>
                <w:sz w:val="20"/>
                <w:szCs w:val="20"/>
              </w:rPr>
              <w:t> </w:t>
            </w:r>
          </w:p>
        </w:tc>
      </w:tr>
      <w:tr w:rsidR="00C8565D" w:rsidRPr="00C8565D" w:rsidTr="00022868">
        <w:trPr>
          <w:trHeight w:val="330"/>
        </w:trPr>
        <w:tc>
          <w:tcPr>
            <w:tcW w:w="5000" w:type="pct"/>
            <w:gridSpan w:val="8"/>
            <w:tcBorders>
              <w:left w:val="single" w:sz="4" w:space="0" w:color="auto"/>
              <w:bottom w:val="single" w:sz="4" w:space="0" w:color="auto"/>
              <w:right w:val="single" w:sz="4" w:space="0" w:color="000000"/>
            </w:tcBorders>
            <w:noWrap/>
            <w:tcMar>
              <w:top w:w="19" w:type="dxa"/>
              <w:left w:w="19" w:type="dxa"/>
              <w:bottom w:w="0" w:type="dxa"/>
              <w:right w:w="19" w:type="dxa"/>
            </w:tcMar>
            <w:vAlign w:val="bottom"/>
          </w:tcPr>
          <w:p w:rsidR="00C8565D" w:rsidRPr="00C8565D" w:rsidRDefault="00C8565D" w:rsidP="00C8565D">
            <w:pPr>
              <w:spacing w:after="0" w:line="240" w:lineRule="auto"/>
              <w:rPr>
                <w:rFonts w:ascii="Times New Roman" w:hAnsi="Times New Roman" w:cs="Times New Roman"/>
                <w:b/>
                <w:bCs/>
                <w:sz w:val="20"/>
                <w:szCs w:val="20"/>
              </w:rPr>
            </w:pPr>
          </w:p>
        </w:tc>
      </w:tr>
      <w:tr w:rsidR="00C8565D" w:rsidRPr="00C8565D" w:rsidTr="00022868">
        <w:trPr>
          <w:trHeight w:val="315"/>
        </w:trPr>
        <w:tc>
          <w:tcPr>
            <w:tcW w:w="2628" w:type="pct"/>
            <w:gridSpan w:val="5"/>
            <w:tcBorders>
              <w:top w:val="nil"/>
              <w:left w:val="nil"/>
              <w:bottom w:val="single" w:sz="4" w:space="0" w:color="auto"/>
              <w:right w:val="nil"/>
            </w:tcBorders>
            <w:noWrap/>
            <w:tcMar>
              <w:top w:w="19" w:type="dxa"/>
              <w:left w:w="19" w:type="dxa"/>
              <w:bottom w:w="0" w:type="dxa"/>
              <w:right w:w="19" w:type="dxa"/>
            </w:tcMar>
            <w:vAlign w:val="bottom"/>
          </w:tcPr>
          <w:p w:rsidR="00C8565D" w:rsidRPr="00C8565D" w:rsidRDefault="00C8565D" w:rsidP="00C8565D">
            <w:pPr>
              <w:spacing w:after="0" w:line="240" w:lineRule="auto"/>
              <w:rPr>
                <w:rFonts w:ascii="Times New Roman" w:hAnsi="Times New Roman" w:cs="Times New Roman"/>
                <w:b/>
                <w:bCs/>
                <w:sz w:val="20"/>
                <w:szCs w:val="20"/>
              </w:rPr>
            </w:pPr>
            <w:r w:rsidRPr="00C8565D">
              <w:rPr>
                <w:rFonts w:ascii="Times New Roman" w:hAnsi="Times New Roman" w:cs="Times New Roman"/>
                <w:b/>
                <w:bCs/>
                <w:sz w:val="20"/>
                <w:szCs w:val="20"/>
              </w:rPr>
              <w:t>7. Alte observatii</w:t>
            </w:r>
          </w:p>
        </w:tc>
        <w:tc>
          <w:tcPr>
            <w:tcW w:w="2372" w:type="pct"/>
            <w:gridSpan w:val="3"/>
            <w:tcBorders>
              <w:top w:val="nil"/>
              <w:left w:val="nil"/>
              <w:bottom w:val="single" w:sz="4" w:space="0" w:color="auto"/>
              <w:right w:val="nil"/>
            </w:tcBorders>
            <w:noWrap/>
            <w:tcMar>
              <w:top w:w="19" w:type="dxa"/>
              <w:left w:w="19" w:type="dxa"/>
              <w:bottom w:w="0" w:type="dxa"/>
              <w:right w:w="19" w:type="dxa"/>
            </w:tcMar>
            <w:vAlign w:val="bottom"/>
          </w:tcPr>
          <w:p w:rsidR="00C8565D" w:rsidRPr="00C8565D" w:rsidRDefault="00C8565D" w:rsidP="00C8565D">
            <w:pPr>
              <w:spacing w:after="0" w:line="240" w:lineRule="auto"/>
              <w:rPr>
                <w:rFonts w:ascii="Times New Roman" w:hAnsi="Times New Roman" w:cs="Times New Roman"/>
                <w:b/>
                <w:bCs/>
                <w:sz w:val="20"/>
                <w:szCs w:val="20"/>
              </w:rPr>
            </w:pPr>
            <w:r w:rsidRPr="00C8565D">
              <w:rPr>
                <w:rFonts w:ascii="Times New Roman" w:hAnsi="Times New Roman" w:cs="Times New Roman"/>
                <w:b/>
                <w:bCs/>
                <w:sz w:val="20"/>
                <w:szCs w:val="20"/>
              </w:rPr>
              <w:t> </w:t>
            </w:r>
          </w:p>
        </w:tc>
      </w:tr>
      <w:tr w:rsidR="00C8565D" w:rsidRPr="00C8565D" w:rsidTr="00022868">
        <w:trPr>
          <w:trHeight w:val="330"/>
        </w:trPr>
        <w:tc>
          <w:tcPr>
            <w:tcW w:w="5000" w:type="pct"/>
            <w:gridSpan w:val="8"/>
            <w:tcBorders>
              <w:left w:val="single" w:sz="4" w:space="0" w:color="auto"/>
              <w:bottom w:val="single" w:sz="4" w:space="0" w:color="auto"/>
              <w:right w:val="single" w:sz="4" w:space="0" w:color="000000"/>
            </w:tcBorders>
            <w:noWrap/>
            <w:tcMar>
              <w:top w:w="19" w:type="dxa"/>
              <w:left w:w="19" w:type="dxa"/>
              <w:bottom w:w="0" w:type="dxa"/>
              <w:right w:w="19" w:type="dxa"/>
            </w:tcMar>
            <w:vAlign w:val="bottom"/>
          </w:tcPr>
          <w:p w:rsidR="00C8565D" w:rsidRPr="00C8565D" w:rsidRDefault="00C8565D" w:rsidP="00C8565D">
            <w:pPr>
              <w:spacing w:after="0" w:line="240" w:lineRule="auto"/>
              <w:rPr>
                <w:rFonts w:ascii="Times New Roman" w:hAnsi="Times New Roman" w:cs="Times New Roman"/>
                <w:b/>
                <w:bCs/>
                <w:sz w:val="20"/>
                <w:szCs w:val="20"/>
              </w:rPr>
            </w:pPr>
          </w:p>
        </w:tc>
      </w:tr>
      <w:tr w:rsidR="00C8565D" w:rsidRPr="00C8565D" w:rsidTr="00022868">
        <w:trPr>
          <w:trHeight w:val="330"/>
        </w:trPr>
        <w:tc>
          <w:tcPr>
            <w:tcW w:w="5000" w:type="pct"/>
            <w:gridSpan w:val="8"/>
            <w:tcBorders>
              <w:top w:val="single" w:sz="4" w:space="0" w:color="auto"/>
              <w:left w:val="dotted" w:sz="4" w:space="0" w:color="C0C0C0"/>
              <w:bottom w:val="single" w:sz="4" w:space="0" w:color="000000"/>
              <w:right w:val="dotted" w:sz="4" w:space="0" w:color="C0C0C0"/>
            </w:tcBorders>
            <w:noWrap/>
            <w:tcMar>
              <w:top w:w="19" w:type="dxa"/>
              <w:left w:w="19" w:type="dxa"/>
              <w:bottom w:w="0" w:type="dxa"/>
              <w:right w:w="19" w:type="dxa"/>
            </w:tcMar>
            <w:vAlign w:val="bottom"/>
          </w:tcPr>
          <w:p w:rsidR="00C8565D" w:rsidRPr="00C8565D" w:rsidRDefault="00C8565D" w:rsidP="00C8565D">
            <w:pPr>
              <w:spacing w:after="0" w:line="240" w:lineRule="auto"/>
              <w:rPr>
                <w:rFonts w:ascii="Times New Roman" w:hAnsi="Times New Roman" w:cs="Times New Roman"/>
                <w:b/>
                <w:bCs/>
                <w:sz w:val="20"/>
                <w:szCs w:val="20"/>
              </w:rPr>
            </w:pPr>
            <w:r w:rsidRPr="00C8565D">
              <w:rPr>
                <w:rFonts w:ascii="Times New Roman" w:hAnsi="Times New Roman" w:cs="Times New Roman"/>
                <w:b/>
                <w:bCs/>
                <w:sz w:val="20"/>
                <w:szCs w:val="20"/>
              </w:rPr>
              <w:t> 8.Lista documentelor anexate</w:t>
            </w:r>
          </w:p>
        </w:tc>
      </w:tr>
      <w:tr w:rsidR="00C8565D" w:rsidRPr="00C8565D" w:rsidTr="00022868">
        <w:trPr>
          <w:trHeight w:val="330"/>
        </w:trPr>
        <w:tc>
          <w:tcPr>
            <w:tcW w:w="5000" w:type="pct"/>
            <w:gridSpan w:val="8"/>
            <w:tcBorders>
              <w:top w:val="dotted" w:sz="4" w:space="0" w:color="C0C0C0"/>
              <w:left w:val="single" w:sz="4" w:space="0" w:color="auto"/>
              <w:bottom w:val="single" w:sz="4" w:space="0" w:color="auto"/>
              <w:right w:val="single" w:sz="4" w:space="0" w:color="000000"/>
            </w:tcBorders>
            <w:noWrap/>
            <w:tcMar>
              <w:top w:w="19" w:type="dxa"/>
              <w:left w:w="19" w:type="dxa"/>
              <w:bottom w:w="0" w:type="dxa"/>
              <w:right w:w="19" w:type="dxa"/>
            </w:tcMar>
            <w:vAlign w:val="bottom"/>
          </w:tcPr>
          <w:p w:rsidR="00C8565D" w:rsidRPr="00C8565D" w:rsidRDefault="00C8565D" w:rsidP="00C8565D">
            <w:pPr>
              <w:spacing w:after="0" w:line="240" w:lineRule="auto"/>
              <w:rPr>
                <w:rFonts w:ascii="Times New Roman" w:hAnsi="Times New Roman" w:cs="Times New Roman"/>
                <w:b/>
                <w:bCs/>
                <w:sz w:val="20"/>
                <w:szCs w:val="20"/>
              </w:rPr>
            </w:pPr>
            <w:r w:rsidRPr="00C8565D">
              <w:rPr>
                <w:rFonts w:ascii="Times New Roman" w:hAnsi="Times New Roman" w:cs="Times New Roman"/>
                <w:b/>
                <w:bCs/>
                <w:sz w:val="20"/>
                <w:szCs w:val="20"/>
              </w:rPr>
              <w:t> </w:t>
            </w:r>
          </w:p>
        </w:tc>
      </w:tr>
      <w:tr w:rsidR="00C8565D" w:rsidRPr="00C8565D" w:rsidTr="00022868">
        <w:trPr>
          <w:cantSplit/>
          <w:trHeight w:val="315"/>
        </w:trPr>
        <w:tc>
          <w:tcPr>
            <w:tcW w:w="5000" w:type="pct"/>
            <w:gridSpan w:val="8"/>
            <w:tcBorders>
              <w:top w:val="nil"/>
              <w:left w:val="nil"/>
              <w:right w:val="nil"/>
            </w:tcBorders>
            <w:noWrap/>
            <w:tcMar>
              <w:top w:w="19" w:type="dxa"/>
              <w:left w:w="19" w:type="dxa"/>
              <w:bottom w:w="0" w:type="dxa"/>
              <w:right w:w="19" w:type="dxa"/>
            </w:tcMar>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r>
      <w:tr w:rsidR="00C8565D" w:rsidRPr="00C8565D" w:rsidTr="00022868">
        <w:trPr>
          <w:cantSplit/>
          <w:trHeight w:val="315"/>
        </w:trPr>
        <w:tc>
          <w:tcPr>
            <w:tcW w:w="2628" w:type="pct"/>
            <w:gridSpan w:val="5"/>
            <w:tcBorders>
              <w:top w:val="nil"/>
              <w:left w:val="dotted" w:sz="4" w:space="0" w:color="C0C0C0"/>
              <w:bottom w:val="nil"/>
              <w:right w:val="nil"/>
            </w:tcBorders>
            <w:noWrap/>
            <w:tcMar>
              <w:top w:w="19" w:type="dxa"/>
              <w:left w:w="19" w:type="dxa"/>
              <w:bottom w:w="0" w:type="dxa"/>
              <w:right w:w="19" w:type="dxa"/>
            </w:tcMar>
            <w:vAlign w:val="bottom"/>
          </w:tcPr>
          <w:p w:rsidR="00C8565D" w:rsidRPr="00C8565D" w:rsidRDefault="00C8565D" w:rsidP="00C8565D">
            <w:pPr>
              <w:spacing w:after="0" w:line="240" w:lineRule="auto"/>
              <w:jc w:val="center"/>
              <w:rPr>
                <w:rFonts w:ascii="Times New Roman" w:hAnsi="Times New Roman" w:cs="Times New Roman"/>
                <w:b/>
                <w:bCs/>
                <w:sz w:val="20"/>
                <w:szCs w:val="20"/>
              </w:rPr>
            </w:pPr>
            <w:r w:rsidRPr="00C8565D">
              <w:rPr>
                <w:rFonts w:ascii="Times New Roman" w:hAnsi="Times New Roman" w:cs="Times New Roman"/>
                <w:sz w:val="20"/>
                <w:szCs w:val="20"/>
              </w:rPr>
              <w:t>Intocmit Diriginte Şantier</w:t>
            </w:r>
            <w:r w:rsidRPr="00C8565D">
              <w:rPr>
                <w:rFonts w:ascii="Times New Roman" w:hAnsi="Times New Roman" w:cs="Times New Roman"/>
                <w:b/>
                <w:bCs/>
                <w:sz w:val="20"/>
                <w:szCs w:val="20"/>
              </w:rPr>
              <w:t xml:space="preserve"> </w:t>
            </w:r>
            <w:r w:rsidRPr="00C8565D">
              <w:rPr>
                <w:rFonts w:ascii="Times New Roman" w:hAnsi="Times New Roman" w:cs="Times New Roman"/>
                <w:sz w:val="20"/>
                <w:szCs w:val="20"/>
              </w:rPr>
              <w:t>…………………………..</w:t>
            </w:r>
            <w:r w:rsidRPr="00C8565D">
              <w:rPr>
                <w:rFonts w:ascii="Times New Roman" w:hAnsi="Times New Roman" w:cs="Times New Roman"/>
                <w:b/>
                <w:bCs/>
                <w:sz w:val="20"/>
                <w:szCs w:val="20"/>
              </w:rPr>
              <w:t xml:space="preserve"> </w:t>
            </w:r>
          </w:p>
        </w:tc>
        <w:tc>
          <w:tcPr>
            <w:tcW w:w="2372" w:type="pct"/>
            <w:gridSpan w:val="3"/>
            <w:tcBorders>
              <w:top w:val="nil"/>
              <w:left w:val="nil"/>
              <w:bottom w:val="nil"/>
              <w:right w:val="dotted" w:sz="4" w:space="0" w:color="C0C0C0"/>
            </w:tcBorders>
            <w:noWrap/>
            <w:tcMar>
              <w:top w:w="19" w:type="dxa"/>
              <w:left w:w="19" w:type="dxa"/>
              <w:bottom w:w="0" w:type="dxa"/>
              <w:right w:w="19" w:type="dxa"/>
            </w:tcMar>
            <w:vAlign w:val="bottom"/>
          </w:tcPr>
          <w:p w:rsidR="00C8565D" w:rsidRPr="00C8565D" w:rsidRDefault="00C8565D" w:rsidP="00C8565D">
            <w:pPr>
              <w:spacing w:after="0" w:line="240" w:lineRule="auto"/>
              <w:jc w:val="center"/>
              <w:rPr>
                <w:rFonts w:ascii="Times New Roman" w:hAnsi="Times New Roman" w:cs="Times New Roman"/>
                <w:sz w:val="20"/>
                <w:szCs w:val="20"/>
              </w:rPr>
            </w:pPr>
          </w:p>
        </w:tc>
      </w:tr>
    </w:tbl>
    <w:p w:rsidR="00C8565D" w:rsidRPr="00C8565D" w:rsidRDefault="00C8565D" w:rsidP="00C8565D">
      <w:pPr>
        <w:spacing w:after="0" w:line="240" w:lineRule="auto"/>
        <w:ind w:left="360"/>
        <w:rPr>
          <w:rFonts w:ascii="Times New Roman" w:hAnsi="Times New Roman" w:cs="Times New Roman"/>
          <w:b/>
          <w:bCs/>
          <w:sz w:val="20"/>
          <w:szCs w:val="20"/>
        </w:rPr>
        <w:sectPr w:rsidR="00C8565D" w:rsidRPr="00C8565D" w:rsidSect="00A34C78">
          <w:headerReference w:type="default" r:id="rId9"/>
          <w:pgSz w:w="16840" w:h="11907" w:orient="landscape" w:code="9"/>
          <w:pgMar w:top="850" w:right="1138" w:bottom="562" w:left="1411" w:header="706" w:footer="706" w:gutter="0"/>
          <w:cols w:space="720"/>
          <w:docGrid w:linePitch="360"/>
        </w:sectPr>
      </w:pPr>
    </w:p>
    <w:tbl>
      <w:tblPr>
        <w:tblW w:w="11152" w:type="dxa"/>
        <w:tblInd w:w="-432" w:type="dxa"/>
        <w:tblLook w:val="0000"/>
      </w:tblPr>
      <w:tblGrid>
        <w:gridCol w:w="604"/>
        <w:gridCol w:w="1495"/>
        <w:gridCol w:w="1171"/>
        <w:gridCol w:w="1206"/>
        <w:gridCol w:w="1206"/>
        <w:gridCol w:w="1206"/>
        <w:gridCol w:w="2219"/>
        <w:gridCol w:w="1150"/>
        <w:gridCol w:w="895"/>
      </w:tblGrid>
      <w:tr w:rsidR="00C8565D" w:rsidRPr="00C8565D" w:rsidTr="00022868">
        <w:trPr>
          <w:trHeight w:val="255"/>
        </w:trPr>
        <w:tc>
          <w:tcPr>
            <w:tcW w:w="604" w:type="dxa"/>
            <w:noWrap/>
            <w:vAlign w:val="bottom"/>
          </w:tcPr>
          <w:p w:rsidR="00C8565D" w:rsidRPr="00C8565D" w:rsidRDefault="00C8565D" w:rsidP="00C8565D">
            <w:pPr>
              <w:spacing w:after="0" w:line="240" w:lineRule="auto"/>
              <w:rPr>
                <w:rFonts w:ascii="Times New Roman" w:hAnsi="Times New Roman" w:cs="Times New Roman"/>
                <w:sz w:val="20"/>
                <w:szCs w:val="20"/>
                <w:lang w:val="fr-FR"/>
              </w:rPr>
            </w:pPr>
          </w:p>
        </w:tc>
        <w:tc>
          <w:tcPr>
            <w:tcW w:w="5078" w:type="dxa"/>
            <w:gridSpan w:val="4"/>
            <w:noWrap/>
            <w:vAlign w:val="bottom"/>
          </w:tcPr>
          <w:p w:rsidR="00C8565D" w:rsidRPr="00C8565D" w:rsidRDefault="00C8565D" w:rsidP="00C8565D">
            <w:pPr>
              <w:spacing w:after="0" w:line="240" w:lineRule="auto"/>
              <w:rPr>
                <w:rFonts w:ascii="Times New Roman" w:hAnsi="Times New Roman" w:cs="Times New Roman"/>
                <w:sz w:val="20"/>
                <w:szCs w:val="20"/>
                <w:lang w:val="fr-FR"/>
              </w:rPr>
            </w:pP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lang w:val="fr-FR"/>
              </w:rPr>
            </w:pPr>
          </w:p>
        </w:tc>
        <w:tc>
          <w:tcPr>
            <w:tcW w:w="2219" w:type="dxa"/>
            <w:noWrap/>
            <w:vAlign w:val="bottom"/>
          </w:tcPr>
          <w:p w:rsidR="00C8565D" w:rsidRPr="00C8565D" w:rsidRDefault="00C8565D" w:rsidP="00C8565D">
            <w:pPr>
              <w:spacing w:after="0" w:line="240" w:lineRule="auto"/>
              <w:jc w:val="right"/>
              <w:rPr>
                <w:rFonts w:ascii="Times New Roman" w:hAnsi="Times New Roman" w:cs="Times New Roman"/>
                <w:b/>
                <w:i/>
                <w:iCs/>
                <w:sz w:val="20"/>
                <w:szCs w:val="20"/>
              </w:rPr>
            </w:pPr>
            <w:r w:rsidRPr="00C8565D">
              <w:rPr>
                <w:rFonts w:ascii="Times New Roman" w:hAnsi="Times New Roman" w:cs="Times New Roman"/>
                <w:b/>
                <w:i/>
                <w:iCs/>
                <w:sz w:val="20"/>
                <w:szCs w:val="20"/>
              </w:rPr>
              <w:t>Anexa 2</w:t>
            </w:r>
          </w:p>
        </w:tc>
        <w:tc>
          <w:tcPr>
            <w:tcW w:w="1150" w:type="dxa"/>
            <w:noWrap/>
            <w:vAlign w:val="bottom"/>
          </w:tcPr>
          <w:p w:rsidR="00C8565D" w:rsidRPr="00C8565D" w:rsidRDefault="00C8565D" w:rsidP="00C8565D">
            <w:pPr>
              <w:spacing w:after="0" w:line="240" w:lineRule="auto"/>
              <w:jc w:val="center"/>
              <w:rPr>
                <w:rFonts w:ascii="Times New Roman" w:hAnsi="Times New Roman" w:cs="Times New Roman"/>
                <w:b/>
                <w:bCs/>
                <w:sz w:val="20"/>
                <w:szCs w:val="20"/>
              </w:rPr>
            </w:pPr>
          </w:p>
        </w:tc>
        <w:tc>
          <w:tcPr>
            <w:tcW w:w="895" w:type="dxa"/>
            <w:noWrap/>
            <w:vAlign w:val="bottom"/>
          </w:tcPr>
          <w:p w:rsidR="00C8565D" w:rsidRPr="00C8565D" w:rsidRDefault="00C8565D" w:rsidP="00C8565D">
            <w:pPr>
              <w:spacing w:after="0" w:line="240" w:lineRule="auto"/>
              <w:rPr>
                <w:rFonts w:ascii="Times New Roman" w:hAnsi="Times New Roman" w:cs="Times New Roman"/>
                <w:sz w:val="20"/>
                <w:szCs w:val="20"/>
              </w:rPr>
            </w:pPr>
          </w:p>
        </w:tc>
      </w:tr>
      <w:tr w:rsidR="00C8565D" w:rsidRPr="00C8565D" w:rsidTr="00022868">
        <w:trPr>
          <w:trHeight w:val="255"/>
        </w:trPr>
        <w:tc>
          <w:tcPr>
            <w:tcW w:w="604"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495"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171"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2219"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150"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895" w:type="dxa"/>
            <w:noWrap/>
            <w:vAlign w:val="bottom"/>
          </w:tcPr>
          <w:p w:rsidR="00C8565D" w:rsidRPr="00C8565D" w:rsidRDefault="00C8565D" w:rsidP="00C8565D">
            <w:pPr>
              <w:spacing w:after="0" w:line="240" w:lineRule="auto"/>
              <w:rPr>
                <w:rFonts w:ascii="Times New Roman" w:hAnsi="Times New Roman" w:cs="Times New Roman"/>
                <w:i/>
                <w:iCs/>
                <w:sz w:val="20"/>
                <w:szCs w:val="20"/>
              </w:rPr>
            </w:pPr>
          </w:p>
        </w:tc>
      </w:tr>
      <w:tr w:rsidR="00C8565D" w:rsidRPr="00C8565D" w:rsidTr="00022868">
        <w:trPr>
          <w:trHeight w:val="255"/>
        </w:trPr>
        <w:tc>
          <w:tcPr>
            <w:tcW w:w="604"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495"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171"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2219"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150"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895" w:type="dxa"/>
            <w:noWrap/>
            <w:vAlign w:val="bottom"/>
          </w:tcPr>
          <w:p w:rsidR="00C8565D" w:rsidRPr="00C8565D" w:rsidRDefault="00C8565D" w:rsidP="00C8565D">
            <w:pPr>
              <w:spacing w:after="0" w:line="240" w:lineRule="auto"/>
              <w:rPr>
                <w:rFonts w:ascii="Times New Roman" w:hAnsi="Times New Roman" w:cs="Times New Roman"/>
                <w:i/>
                <w:iCs/>
                <w:sz w:val="20"/>
                <w:szCs w:val="20"/>
              </w:rPr>
            </w:pPr>
          </w:p>
        </w:tc>
      </w:tr>
      <w:tr w:rsidR="00C8565D" w:rsidRPr="00C8565D" w:rsidTr="00022868">
        <w:trPr>
          <w:trHeight w:val="315"/>
        </w:trPr>
        <w:tc>
          <w:tcPr>
            <w:tcW w:w="11152" w:type="dxa"/>
            <w:gridSpan w:val="9"/>
            <w:noWrap/>
            <w:vAlign w:val="bottom"/>
          </w:tcPr>
          <w:p w:rsidR="00C8565D" w:rsidRPr="00C8565D" w:rsidRDefault="00C8565D" w:rsidP="00C8565D">
            <w:pPr>
              <w:spacing w:after="0" w:line="240" w:lineRule="auto"/>
              <w:jc w:val="center"/>
              <w:rPr>
                <w:rFonts w:ascii="Times New Roman" w:hAnsi="Times New Roman" w:cs="Times New Roman"/>
                <w:b/>
                <w:bCs/>
                <w:sz w:val="20"/>
                <w:szCs w:val="20"/>
              </w:rPr>
            </w:pPr>
          </w:p>
        </w:tc>
      </w:tr>
      <w:tr w:rsidR="00C8565D" w:rsidRPr="00C8565D" w:rsidTr="00022868">
        <w:trPr>
          <w:trHeight w:val="255"/>
        </w:trPr>
        <w:tc>
          <w:tcPr>
            <w:tcW w:w="11152" w:type="dxa"/>
            <w:gridSpan w:val="9"/>
            <w:noWrap/>
            <w:vAlign w:val="bottom"/>
          </w:tcPr>
          <w:p w:rsidR="00C8565D" w:rsidRPr="00C8565D" w:rsidRDefault="00C8565D" w:rsidP="00C8565D">
            <w:pPr>
              <w:spacing w:after="0" w:line="240" w:lineRule="auto"/>
              <w:jc w:val="center"/>
              <w:rPr>
                <w:rFonts w:ascii="Times New Roman" w:hAnsi="Times New Roman" w:cs="Times New Roman"/>
                <w:b/>
                <w:bCs/>
                <w:sz w:val="20"/>
                <w:szCs w:val="20"/>
                <w:lang w:val="it-IT"/>
              </w:rPr>
            </w:pPr>
          </w:p>
        </w:tc>
      </w:tr>
      <w:tr w:rsidR="00C8565D" w:rsidRPr="00C8565D" w:rsidTr="00022868">
        <w:trPr>
          <w:trHeight w:val="255"/>
        </w:trPr>
        <w:tc>
          <w:tcPr>
            <w:tcW w:w="11152" w:type="dxa"/>
            <w:gridSpan w:val="9"/>
            <w:noWrap/>
            <w:vAlign w:val="bottom"/>
          </w:tcPr>
          <w:p w:rsidR="00C8565D" w:rsidRPr="00C8565D" w:rsidRDefault="00C8565D" w:rsidP="00C8565D">
            <w:pPr>
              <w:spacing w:after="0" w:line="240" w:lineRule="auto"/>
              <w:jc w:val="center"/>
              <w:rPr>
                <w:rFonts w:ascii="Times New Roman" w:hAnsi="Times New Roman" w:cs="Times New Roman"/>
                <w:b/>
                <w:bCs/>
                <w:sz w:val="20"/>
                <w:szCs w:val="20"/>
              </w:rPr>
            </w:pPr>
          </w:p>
        </w:tc>
      </w:tr>
      <w:tr w:rsidR="00C8565D" w:rsidRPr="00C8565D" w:rsidTr="00022868">
        <w:trPr>
          <w:trHeight w:val="255"/>
        </w:trPr>
        <w:tc>
          <w:tcPr>
            <w:tcW w:w="604"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0548" w:type="dxa"/>
            <w:gridSpan w:val="8"/>
            <w:noWrap/>
            <w:vAlign w:val="bottom"/>
          </w:tcPr>
          <w:p w:rsidR="00C8565D" w:rsidRPr="00C8565D" w:rsidRDefault="00C8565D" w:rsidP="00C8565D">
            <w:pPr>
              <w:spacing w:after="0" w:line="240" w:lineRule="auto"/>
              <w:jc w:val="center"/>
              <w:rPr>
                <w:rFonts w:ascii="Times New Roman" w:hAnsi="Times New Roman" w:cs="Times New Roman"/>
                <w:b/>
                <w:bCs/>
                <w:sz w:val="20"/>
                <w:szCs w:val="20"/>
              </w:rPr>
            </w:pPr>
          </w:p>
        </w:tc>
      </w:tr>
      <w:tr w:rsidR="00C8565D" w:rsidRPr="00C8565D" w:rsidTr="00022868">
        <w:trPr>
          <w:trHeight w:val="255"/>
        </w:trPr>
        <w:tc>
          <w:tcPr>
            <w:tcW w:w="604"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3872" w:type="dxa"/>
            <w:gridSpan w:val="3"/>
            <w:noWrap/>
            <w:vAlign w:val="bottom"/>
          </w:tcPr>
          <w:p w:rsidR="00C8565D" w:rsidRPr="00C8565D" w:rsidRDefault="00C8565D" w:rsidP="00C8565D">
            <w:pPr>
              <w:spacing w:after="0" w:line="240" w:lineRule="auto"/>
              <w:rPr>
                <w:rFonts w:ascii="Times New Roman" w:hAnsi="Times New Roman" w:cs="Times New Roman"/>
                <w:b/>
                <w:bCs/>
                <w:sz w:val="20"/>
                <w:szCs w:val="20"/>
              </w:rPr>
            </w:pPr>
            <w:r w:rsidRPr="00C8565D">
              <w:rPr>
                <w:rFonts w:ascii="Times New Roman" w:hAnsi="Times New Roman" w:cs="Times New Roman"/>
                <w:b/>
                <w:bCs/>
                <w:sz w:val="20"/>
                <w:szCs w:val="20"/>
              </w:rPr>
              <w:t>OBIECTIVUL DE INVESTIȚII</w:t>
            </w:r>
          </w:p>
        </w:tc>
        <w:tc>
          <w:tcPr>
            <w:tcW w:w="1206" w:type="dxa"/>
            <w:noWrap/>
            <w:vAlign w:val="bottom"/>
          </w:tcPr>
          <w:p w:rsidR="00C8565D" w:rsidRPr="00C8565D" w:rsidRDefault="00C8565D" w:rsidP="00C8565D">
            <w:pPr>
              <w:spacing w:after="0" w:line="240" w:lineRule="auto"/>
              <w:jc w:val="center"/>
              <w:rPr>
                <w:rFonts w:ascii="Times New Roman" w:hAnsi="Times New Roman" w:cs="Times New Roman"/>
                <w:b/>
                <w:bCs/>
                <w:sz w:val="20"/>
                <w:szCs w:val="20"/>
              </w:rPr>
            </w:pPr>
          </w:p>
        </w:tc>
        <w:tc>
          <w:tcPr>
            <w:tcW w:w="1206" w:type="dxa"/>
            <w:noWrap/>
            <w:vAlign w:val="bottom"/>
          </w:tcPr>
          <w:p w:rsidR="00C8565D" w:rsidRPr="00C8565D" w:rsidRDefault="00C8565D" w:rsidP="00C8565D">
            <w:pPr>
              <w:spacing w:after="0" w:line="240" w:lineRule="auto"/>
              <w:jc w:val="center"/>
              <w:rPr>
                <w:rFonts w:ascii="Times New Roman" w:hAnsi="Times New Roman" w:cs="Times New Roman"/>
                <w:b/>
                <w:bCs/>
                <w:sz w:val="20"/>
                <w:szCs w:val="20"/>
              </w:rPr>
            </w:pPr>
          </w:p>
        </w:tc>
        <w:tc>
          <w:tcPr>
            <w:tcW w:w="2219" w:type="dxa"/>
            <w:noWrap/>
            <w:vAlign w:val="bottom"/>
          </w:tcPr>
          <w:p w:rsidR="00C8565D" w:rsidRPr="00C8565D" w:rsidRDefault="00C8565D" w:rsidP="00C8565D">
            <w:pPr>
              <w:spacing w:after="0" w:line="240" w:lineRule="auto"/>
              <w:jc w:val="center"/>
              <w:rPr>
                <w:rFonts w:ascii="Times New Roman" w:hAnsi="Times New Roman" w:cs="Times New Roman"/>
                <w:b/>
                <w:bCs/>
                <w:sz w:val="20"/>
                <w:szCs w:val="20"/>
              </w:rPr>
            </w:pPr>
          </w:p>
        </w:tc>
        <w:tc>
          <w:tcPr>
            <w:tcW w:w="1150" w:type="dxa"/>
            <w:noWrap/>
            <w:vAlign w:val="bottom"/>
          </w:tcPr>
          <w:p w:rsidR="00C8565D" w:rsidRPr="00C8565D" w:rsidRDefault="00C8565D" w:rsidP="00C8565D">
            <w:pPr>
              <w:spacing w:after="0" w:line="240" w:lineRule="auto"/>
              <w:jc w:val="center"/>
              <w:rPr>
                <w:rFonts w:ascii="Times New Roman" w:hAnsi="Times New Roman" w:cs="Times New Roman"/>
                <w:b/>
                <w:bCs/>
                <w:sz w:val="20"/>
                <w:szCs w:val="20"/>
              </w:rPr>
            </w:pPr>
          </w:p>
        </w:tc>
        <w:tc>
          <w:tcPr>
            <w:tcW w:w="895" w:type="dxa"/>
            <w:noWrap/>
            <w:vAlign w:val="bottom"/>
          </w:tcPr>
          <w:p w:rsidR="00C8565D" w:rsidRPr="00C8565D" w:rsidRDefault="00C8565D" w:rsidP="00C8565D">
            <w:pPr>
              <w:spacing w:after="0" w:line="240" w:lineRule="auto"/>
              <w:jc w:val="center"/>
              <w:rPr>
                <w:rFonts w:ascii="Times New Roman" w:hAnsi="Times New Roman" w:cs="Times New Roman"/>
                <w:b/>
                <w:bCs/>
                <w:sz w:val="20"/>
                <w:szCs w:val="20"/>
              </w:rPr>
            </w:pPr>
          </w:p>
        </w:tc>
      </w:tr>
      <w:tr w:rsidR="00C8565D" w:rsidRPr="00C8565D" w:rsidTr="00022868">
        <w:trPr>
          <w:trHeight w:val="255"/>
        </w:trPr>
        <w:tc>
          <w:tcPr>
            <w:tcW w:w="604"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0548" w:type="dxa"/>
            <w:gridSpan w:val="8"/>
            <w:noWrap/>
            <w:vAlign w:val="bottom"/>
          </w:tcPr>
          <w:p w:rsidR="00C8565D" w:rsidRPr="00C8565D" w:rsidRDefault="00C8565D" w:rsidP="00C8565D">
            <w:pPr>
              <w:spacing w:after="0" w:line="240" w:lineRule="auto"/>
              <w:rPr>
                <w:rFonts w:ascii="Times New Roman" w:hAnsi="Times New Roman" w:cs="Times New Roman"/>
                <w:b/>
                <w:bCs/>
                <w:sz w:val="20"/>
                <w:szCs w:val="20"/>
              </w:rPr>
            </w:pPr>
            <w:r w:rsidRPr="00C8565D">
              <w:rPr>
                <w:rFonts w:ascii="Times New Roman" w:hAnsi="Times New Roman" w:cs="Times New Roman"/>
                <w:b/>
                <w:bCs/>
                <w:sz w:val="20"/>
                <w:szCs w:val="20"/>
              </w:rPr>
              <w:t xml:space="preserve">CONTRACT Nr.: </w:t>
            </w:r>
          </w:p>
        </w:tc>
      </w:tr>
      <w:tr w:rsidR="00C8565D" w:rsidRPr="00C8565D" w:rsidTr="00022868">
        <w:trPr>
          <w:trHeight w:val="255"/>
        </w:trPr>
        <w:tc>
          <w:tcPr>
            <w:tcW w:w="604"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0548" w:type="dxa"/>
            <w:gridSpan w:val="8"/>
            <w:noWrap/>
            <w:vAlign w:val="bottom"/>
          </w:tcPr>
          <w:p w:rsidR="00C8565D" w:rsidRPr="00C8565D" w:rsidRDefault="00C8565D" w:rsidP="00C8565D">
            <w:pPr>
              <w:spacing w:after="0" w:line="240" w:lineRule="auto"/>
              <w:rPr>
                <w:rFonts w:ascii="Times New Roman" w:hAnsi="Times New Roman" w:cs="Times New Roman"/>
                <w:b/>
                <w:bCs/>
                <w:sz w:val="20"/>
                <w:szCs w:val="20"/>
              </w:rPr>
            </w:pPr>
            <w:r w:rsidRPr="00C8565D">
              <w:rPr>
                <w:rFonts w:ascii="Times New Roman" w:hAnsi="Times New Roman" w:cs="Times New Roman"/>
                <w:b/>
                <w:bCs/>
                <w:sz w:val="20"/>
                <w:szCs w:val="20"/>
              </w:rPr>
              <w:t>Constructor: S.C. …</w:t>
            </w:r>
          </w:p>
        </w:tc>
      </w:tr>
      <w:tr w:rsidR="00C8565D" w:rsidRPr="00C8565D" w:rsidTr="00022868">
        <w:trPr>
          <w:trHeight w:val="255"/>
        </w:trPr>
        <w:tc>
          <w:tcPr>
            <w:tcW w:w="604"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495" w:type="dxa"/>
            <w:noWrap/>
            <w:vAlign w:val="bottom"/>
          </w:tcPr>
          <w:p w:rsidR="00C8565D" w:rsidRPr="00C8565D" w:rsidRDefault="00C8565D" w:rsidP="00C8565D">
            <w:pPr>
              <w:spacing w:after="0" w:line="240" w:lineRule="auto"/>
              <w:rPr>
                <w:rFonts w:ascii="Times New Roman" w:hAnsi="Times New Roman" w:cs="Times New Roman"/>
                <w:b/>
                <w:bCs/>
                <w:sz w:val="20"/>
                <w:szCs w:val="20"/>
              </w:rPr>
            </w:pPr>
          </w:p>
        </w:tc>
        <w:tc>
          <w:tcPr>
            <w:tcW w:w="1171" w:type="dxa"/>
            <w:noWrap/>
            <w:vAlign w:val="bottom"/>
          </w:tcPr>
          <w:p w:rsidR="00C8565D" w:rsidRPr="00C8565D" w:rsidRDefault="00C8565D" w:rsidP="00C8565D">
            <w:pPr>
              <w:spacing w:after="0" w:line="240" w:lineRule="auto"/>
              <w:rPr>
                <w:rFonts w:ascii="Times New Roman" w:hAnsi="Times New Roman" w:cs="Times New Roman"/>
                <w:b/>
                <w:bCs/>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b/>
                <w:bCs/>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b/>
                <w:bCs/>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b/>
                <w:bCs/>
                <w:sz w:val="20"/>
                <w:szCs w:val="20"/>
              </w:rPr>
            </w:pPr>
          </w:p>
        </w:tc>
        <w:tc>
          <w:tcPr>
            <w:tcW w:w="2219" w:type="dxa"/>
            <w:noWrap/>
            <w:vAlign w:val="bottom"/>
          </w:tcPr>
          <w:p w:rsidR="00C8565D" w:rsidRPr="00C8565D" w:rsidRDefault="00C8565D" w:rsidP="00C8565D">
            <w:pPr>
              <w:spacing w:after="0" w:line="240" w:lineRule="auto"/>
              <w:rPr>
                <w:rFonts w:ascii="Times New Roman" w:hAnsi="Times New Roman" w:cs="Times New Roman"/>
                <w:b/>
                <w:bCs/>
                <w:sz w:val="20"/>
                <w:szCs w:val="20"/>
              </w:rPr>
            </w:pPr>
          </w:p>
        </w:tc>
        <w:tc>
          <w:tcPr>
            <w:tcW w:w="1150" w:type="dxa"/>
            <w:noWrap/>
            <w:vAlign w:val="bottom"/>
          </w:tcPr>
          <w:p w:rsidR="00C8565D" w:rsidRPr="00C8565D" w:rsidRDefault="00C8565D" w:rsidP="00C8565D">
            <w:pPr>
              <w:spacing w:after="0" w:line="240" w:lineRule="auto"/>
              <w:rPr>
                <w:rFonts w:ascii="Times New Roman" w:hAnsi="Times New Roman" w:cs="Times New Roman"/>
                <w:b/>
                <w:bCs/>
                <w:sz w:val="20"/>
                <w:szCs w:val="20"/>
              </w:rPr>
            </w:pPr>
          </w:p>
        </w:tc>
        <w:tc>
          <w:tcPr>
            <w:tcW w:w="895" w:type="dxa"/>
            <w:noWrap/>
            <w:vAlign w:val="bottom"/>
          </w:tcPr>
          <w:p w:rsidR="00C8565D" w:rsidRPr="00C8565D" w:rsidRDefault="00C8565D" w:rsidP="00C8565D">
            <w:pPr>
              <w:spacing w:after="0" w:line="240" w:lineRule="auto"/>
              <w:rPr>
                <w:rFonts w:ascii="Times New Roman" w:hAnsi="Times New Roman" w:cs="Times New Roman"/>
                <w:b/>
                <w:bCs/>
                <w:sz w:val="20"/>
                <w:szCs w:val="20"/>
              </w:rPr>
            </w:pPr>
          </w:p>
        </w:tc>
      </w:tr>
      <w:tr w:rsidR="00C8565D" w:rsidRPr="00C8565D" w:rsidTr="00022868">
        <w:trPr>
          <w:trHeight w:val="255"/>
        </w:trPr>
        <w:tc>
          <w:tcPr>
            <w:tcW w:w="604"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495" w:type="dxa"/>
            <w:noWrap/>
            <w:vAlign w:val="bottom"/>
          </w:tcPr>
          <w:p w:rsidR="00C8565D" w:rsidRPr="00C8565D" w:rsidRDefault="00C8565D" w:rsidP="00C8565D">
            <w:pPr>
              <w:spacing w:after="0" w:line="240" w:lineRule="auto"/>
              <w:jc w:val="center"/>
              <w:rPr>
                <w:rFonts w:ascii="Times New Roman" w:hAnsi="Times New Roman" w:cs="Times New Roman"/>
                <w:b/>
                <w:bCs/>
                <w:sz w:val="20"/>
                <w:szCs w:val="20"/>
              </w:rPr>
            </w:pPr>
          </w:p>
        </w:tc>
        <w:tc>
          <w:tcPr>
            <w:tcW w:w="1171" w:type="dxa"/>
            <w:noWrap/>
            <w:vAlign w:val="bottom"/>
          </w:tcPr>
          <w:p w:rsidR="00C8565D" w:rsidRPr="00C8565D" w:rsidRDefault="00C8565D" w:rsidP="00C8565D">
            <w:pPr>
              <w:spacing w:after="0" w:line="240" w:lineRule="auto"/>
              <w:jc w:val="center"/>
              <w:rPr>
                <w:rFonts w:ascii="Times New Roman" w:hAnsi="Times New Roman" w:cs="Times New Roman"/>
                <w:b/>
                <w:bCs/>
                <w:sz w:val="20"/>
                <w:szCs w:val="20"/>
              </w:rPr>
            </w:pPr>
          </w:p>
        </w:tc>
        <w:tc>
          <w:tcPr>
            <w:tcW w:w="1206" w:type="dxa"/>
            <w:noWrap/>
            <w:vAlign w:val="bottom"/>
          </w:tcPr>
          <w:p w:rsidR="00C8565D" w:rsidRPr="00C8565D" w:rsidRDefault="00C8565D" w:rsidP="00C8565D">
            <w:pPr>
              <w:spacing w:after="0" w:line="240" w:lineRule="auto"/>
              <w:jc w:val="center"/>
              <w:rPr>
                <w:rFonts w:ascii="Times New Roman" w:hAnsi="Times New Roman" w:cs="Times New Roman"/>
                <w:b/>
                <w:bCs/>
                <w:sz w:val="20"/>
                <w:szCs w:val="20"/>
              </w:rPr>
            </w:pPr>
          </w:p>
        </w:tc>
        <w:tc>
          <w:tcPr>
            <w:tcW w:w="1206" w:type="dxa"/>
            <w:noWrap/>
            <w:vAlign w:val="bottom"/>
          </w:tcPr>
          <w:p w:rsidR="00C8565D" w:rsidRPr="00C8565D" w:rsidRDefault="00C8565D" w:rsidP="00C8565D">
            <w:pPr>
              <w:spacing w:after="0" w:line="240" w:lineRule="auto"/>
              <w:jc w:val="center"/>
              <w:rPr>
                <w:rFonts w:ascii="Times New Roman" w:hAnsi="Times New Roman" w:cs="Times New Roman"/>
                <w:b/>
                <w:bCs/>
                <w:sz w:val="20"/>
                <w:szCs w:val="20"/>
              </w:rPr>
            </w:pPr>
          </w:p>
        </w:tc>
        <w:tc>
          <w:tcPr>
            <w:tcW w:w="1206" w:type="dxa"/>
            <w:noWrap/>
            <w:vAlign w:val="bottom"/>
          </w:tcPr>
          <w:p w:rsidR="00C8565D" w:rsidRPr="00C8565D" w:rsidRDefault="00C8565D" w:rsidP="00C8565D">
            <w:pPr>
              <w:spacing w:after="0" w:line="240" w:lineRule="auto"/>
              <w:jc w:val="center"/>
              <w:rPr>
                <w:rFonts w:ascii="Times New Roman" w:hAnsi="Times New Roman" w:cs="Times New Roman"/>
                <w:b/>
                <w:bCs/>
                <w:sz w:val="20"/>
                <w:szCs w:val="20"/>
              </w:rPr>
            </w:pPr>
          </w:p>
        </w:tc>
        <w:tc>
          <w:tcPr>
            <w:tcW w:w="2219" w:type="dxa"/>
            <w:noWrap/>
            <w:vAlign w:val="bottom"/>
          </w:tcPr>
          <w:p w:rsidR="00C8565D" w:rsidRPr="00C8565D" w:rsidRDefault="00C8565D" w:rsidP="00C8565D">
            <w:pPr>
              <w:spacing w:after="0" w:line="240" w:lineRule="auto"/>
              <w:jc w:val="center"/>
              <w:rPr>
                <w:rFonts w:ascii="Times New Roman" w:hAnsi="Times New Roman" w:cs="Times New Roman"/>
                <w:b/>
                <w:bCs/>
                <w:sz w:val="20"/>
                <w:szCs w:val="20"/>
              </w:rPr>
            </w:pPr>
          </w:p>
        </w:tc>
        <w:tc>
          <w:tcPr>
            <w:tcW w:w="1150" w:type="dxa"/>
            <w:noWrap/>
            <w:vAlign w:val="bottom"/>
          </w:tcPr>
          <w:p w:rsidR="00C8565D" w:rsidRPr="00C8565D" w:rsidRDefault="00C8565D" w:rsidP="00C8565D">
            <w:pPr>
              <w:spacing w:after="0" w:line="240" w:lineRule="auto"/>
              <w:jc w:val="center"/>
              <w:rPr>
                <w:rFonts w:ascii="Times New Roman" w:hAnsi="Times New Roman" w:cs="Times New Roman"/>
                <w:b/>
                <w:bCs/>
                <w:sz w:val="20"/>
                <w:szCs w:val="20"/>
              </w:rPr>
            </w:pPr>
          </w:p>
        </w:tc>
        <w:tc>
          <w:tcPr>
            <w:tcW w:w="895" w:type="dxa"/>
            <w:noWrap/>
            <w:vAlign w:val="bottom"/>
          </w:tcPr>
          <w:p w:rsidR="00C8565D" w:rsidRPr="00C8565D" w:rsidRDefault="00C8565D" w:rsidP="00C8565D">
            <w:pPr>
              <w:spacing w:after="0" w:line="240" w:lineRule="auto"/>
              <w:jc w:val="center"/>
              <w:rPr>
                <w:rFonts w:ascii="Times New Roman" w:hAnsi="Times New Roman" w:cs="Times New Roman"/>
                <w:b/>
                <w:bCs/>
                <w:sz w:val="20"/>
                <w:szCs w:val="20"/>
              </w:rPr>
            </w:pPr>
          </w:p>
        </w:tc>
      </w:tr>
      <w:tr w:rsidR="00C8565D" w:rsidRPr="00C8565D" w:rsidTr="00022868">
        <w:trPr>
          <w:trHeight w:val="255"/>
        </w:trPr>
        <w:tc>
          <w:tcPr>
            <w:tcW w:w="604"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495" w:type="dxa"/>
            <w:noWrap/>
            <w:vAlign w:val="bottom"/>
          </w:tcPr>
          <w:p w:rsidR="00C8565D" w:rsidRPr="00C8565D" w:rsidRDefault="00C8565D" w:rsidP="00C8565D">
            <w:pPr>
              <w:spacing w:after="0" w:line="240" w:lineRule="auto"/>
              <w:rPr>
                <w:rFonts w:ascii="Times New Roman" w:hAnsi="Times New Roman" w:cs="Times New Roman"/>
                <w:b/>
                <w:bCs/>
                <w:sz w:val="20"/>
                <w:szCs w:val="20"/>
              </w:rPr>
            </w:pPr>
          </w:p>
        </w:tc>
        <w:tc>
          <w:tcPr>
            <w:tcW w:w="1171"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2219" w:type="dxa"/>
            <w:noWrap/>
            <w:vAlign w:val="bottom"/>
          </w:tcPr>
          <w:p w:rsidR="00C8565D" w:rsidRPr="00C8565D" w:rsidRDefault="00C8565D" w:rsidP="00C8565D">
            <w:pPr>
              <w:spacing w:after="0" w:line="240" w:lineRule="auto"/>
              <w:jc w:val="right"/>
              <w:rPr>
                <w:rFonts w:ascii="Times New Roman" w:hAnsi="Times New Roman" w:cs="Times New Roman"/>
                <w:sz w:val="20"/>
                <w:szCs w:val="20"/>
                <w:u w:val="single"/>
              </w:rPr>
            </w:pPr>
            <w:r w:rsidRPr="00C8565D">
              <w:rPr>
                <w:rFonts w:ascii="Times New Roman" w:hAnsi="Times New Roman" w:cs="Times New Roman"/>
                <w:sz w:val="20"/>
                <w:szCs w:val="20"/>
                <w:u w:val="single"/>
              </w:rPr>
              <w:t>Certificat de Plata nr..:</w:t>
            </w:r>
          </w:p>
        </w:tc>
        <w:tc>
          <w:tcPr>
            <w:tcW w:w="1150" w:type="dxa"/>
            <w:noWrap/>
            <w:vAlign w:val="bottom"/>
          </w:tcPr>
          <w:p w:rsidR="00C8565D" w:rsidRPr="00C8565D" w:rsidRDefault="00C8565D" w:rsidP="00C8565D">
            <w:pPr>
              <w:spacing w:after="0" w:line="240" w:lineRule="auto"/>
              <w:jc w:val="center"/>
              <w:rPr>
                <w:rFonts w:ascii="Times New Roman" w:hAnsi="Times New Roman" w:cs="Times New Roman"/>
                <w:b/>
                <w:bCs/>
                <w:sz w:val="20"/>
                <w:szCs w:val="20"/>
              </w:rPr>
            </w:pPr>
          </w:p>
        </w:tc>
        <w:tc>
          <w:tcPr>
            <w:tcW w:w="895" w:type="dxa"/>
            <w:noWrap/>
            <w:vAlign w:val="bottom"/>
          </w:tcPr>
          <w:p w:rsidR="00C8565D" w:rsidRPr="00C8565D" w:rsidRDefault="00C8565D" w:rsidP="00C8565D">
            <w:pPr>
              <w:spacing w:after="0" w:line="240" w:lineRule="auto"/>
              <w:rPr>
                <w:rFonts w:ascii="Times New Roman" w:hAnsi="Times New Roman" w:cs="Times New Roman"/>
                <w:sz w:val="20"/>
                <w:szCs w:val="20"/>
              </w:rPr>
            </w:pPr>
          </w:p>
        </w:tc>
      </w:tr>
      <w:tr w:rsidR="00C8565D" w:rsidRPr="00C8565D" w:rsidTr="00022868">
        <w:trPr>
          <w:trHeight w:val="255"/>
        </w:trPr>
        <w:tc>
          <w:tcPr>
            <w:tcW w:w="604"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495" w:type="dxa"/>
            <w:noWrap/>
            <w:vAlign w:val="bottom"/>
          </w:tcPr>
          <w:p w:rsidR="00C8565D" w:rsidRPr="00C8565D" w:rsidRDefault="00C8565D" w:rsidP="00C8565D">
            <w:pPr>
              <w:spacing w:after="0" w:line="240" w:lineRule="auto"/>
              <w:rPr>
                <w:rFonts w:ascii="Times New Roman" w:hAnsi="Times New Roman" w:cs="Times New Roman"/>
                <w:b/>
                <w:bCs/>
                <w:sz w:val="20"/>
                <w:szCs w:val="20"/>
              </w:rPr>
            </w:pPr>
          </w:p>
        </w:tc>
        <w:tc>
          <w:tcPr>
            <w:tcW w:w="1171"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2219" w:type="dxa"/>
            <w:noWrap/>
            <w:vAlign w:val="bottom"/>
          </w:tcPr>
          <w:p w:rsidR="00C8565D" w:rsidRPr="00C8565D" w:rsidRDefault="00C8565D" w:rsidP="00C8565D">
            <w:pPr>
              <w:spacing w:after="0" w:line="240" w:lineRule="auto"/>
              <w:jc w:val="right"/>
              <w:rPr>
                <w:rFonts w:ascii="Times New Roman" w:hAnsi="Times New Roman" w:cs="Times New Roman"/>
                <w:sz w:val="20"/>
                <w:szCs w:val="20"/>
                <w:u w:val="single"/>
              </w:rPr>
            </w:pPr>
          </w:p>
        </w:tc>
        <w:tc>
          <w:tcPr>
            <w:tcW w:w="1150" w:type="dxa"/>
            <w:noWrap/>
            <w:vAlign w:val="bottom"/>
          </w:tcPr>
          <w:p w:rsidR="00C8565D" w:rsidRPr="00C8565D" w:rsidRDefault="00C8565D" w:rsidP="00C8565D">
            <w:pPr>
              <w:spacing w:after="0" w:line="240" w:lineRule="auto"/>
              <w:jc w:val="center"/>
              <w:rPr>
                <w:rFonts w:ascii="Times New Roman" w:hAnsi="Times New Roman" w:cs="Times New Roman"/>
                <w:b/>
                <w:bCs/>
                <w:sz w:val="20"/>
                <w:szCs w:val="20"/>
              </w:rPr>
            </w:pPr>
          </w:p>
        </w:tc>
        <w:tc>
          <w:tcPr>
            <w:tcW w:w="895" w:type="dxa"/>
            <w:noWrap/>
            <w:vAlign w:val="bottom"/>
          </w:tcPr>
          <w:p w:rsidR="00C8565D" w:rsidRPr="00C8565D" w:rsidRDefault="00C8565D" w:rsidP="00C8565D">
            <w:pPr>
              <w:spacing w:after="0" w:line="240" w:lineRule="auto"/>
              <w:rPr>
                <w:rFonts w:ascii="Times New Roman" w:hAnsi="Times New Roman" w:cs="Times New Roman"/>
                <w:sz w:val="20"/>
                <w:szCs w:val="20"/>
              </w:rPr>
            </w:pPr>
          </w:p>
        </w:tc>
      </w:tr>
      <w:tr w:rsidR="00C8565D" w:rsidRPr="00C8565D" w:rsidTr="00022868">
        <w:trPr>
          <w:trHeight w:val="315"/>
        </w:trPr>
        <w:tc>
          <w:tcPr>
            <w:tcW w:w="604"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495" w:type="dxa"/>
            <w:noWrap/>
            <w:vAlign w:val="bottom"/>
          </w:tcPr>
          <w:p w:rsidR="00C8565D" w:rsidRPr="00C8565D" w:rsidRDefault="00C8565D" w:rsidP="00C8565D">
            <w:pPr>
              <w:spacing w:after="0" w:line="240" w:lineRule="auto"/>
              <w:rPr>
                <w:rFonts w:ascii="Times New Roman" w:hAnsi="Times New Roman" w:cs="Times New Roman"/>
                <w:b/>
                <w:bCs/>
                <w:sz w:val="20"/>
                <w:szCs w:val="20"/>
              </w:rPr>
            </w:pPr>
          </w:p>
        </w:tc>
        <w:tc>
          <w:tcPr>
            <w:tcW w:w="1171" w:type="dxa"/>
            <w:noWrap/>
            <w:vAlign w:val="bottom"/>
          </w:tcPr>
          <w:p w:rsidR="00C8565D" w:rsidRPr="00C8565D" w:rsidRDefault="00C8565D" w:rsidP="00C8565D">
            <w:pPr>
              <w:spacing w:after="0" w:line="240" w:lineRule="auto"/>
              <w:rPr>
                <w:rFonts w:ascii="Times New Roman" w:hAnsi="Times New Roman" w:cs="Times New Roman"/>
                <w:b/>
                <w:bCs/>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b/>
                <w:bCs/>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b/>
                <w:bCs/>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2219" w:type="dxa"/>
            <w:noWrap/>
            <w:vAlign w:val="bottom"/>
          </w:tcPr>
          <w:p w:rsidR="00C8565D" w:rsidRPr="00C8565D" w:rsidRDefault="00C8565D" w:rsidP="00C8565D">
            <w:pPr>
              <w:spacing w:after="0" w:line="240" w:lineRule="auto"/>
              <w:jc w:val="right"/>
              <w:rPr>
                <w:rFonts w:ascii="Times New Roman" w:hAnsi="Times New Roman" w:cs="Times New Roman"/>
                <w:i/>
                <w:iCs/>
                <w:sz w:val="20"/>
                <w:szCs w:val="20"/>
                <w:u w:val="single"/>
              </w:rPr>
            </w:pPr>
          </w:p>
        </w:tc>
        <w:tc>
          <w:tcPr>
            <w:tcW w:w="1150"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895" w:type="dxa"/>
            <w:noWrap/>
            <w:vAlign w:val="bottom"/>
          </w:tcPr>
          <w:p w:rsidR="00C8565D" w:rsidRPr="00C8565D" w:rsidRDefault="00C8565D" w:rsidP="00C8565D">
            <w:pPr>
              <w:spacing w:after="0" w:line="240" w:lineRule="auto"/>
              <w:rPr>
                <w:rFonts w:ascii="Times New Roman" w:hAnsi="Times New Roman" w:cs="Times New Roman"/>
                <w:sz w:val="20"/>
                <w:szCs w:val="20"/>
              </w:rPr>
            </w:pPr>
          </w:p>
        </w:tc>
      </w:tr>
      <w:tr w:rsidR="00C8565D" w:rsidRPr="00C8565D" w:rsidTr="00022868">
        <w:trPr>
          <w:trHeight w:val="255"/>
        </w:trPr>
        <w:tc>
          <w:tcPr>
            <w:tcW w:w="11152" w:type="dxa"/>
            <w:gridSpan w:val="9"/>
            <w:noWrap/>
            <w:vAlign w:val="bottom"/>
          </w:tcPr>
          <w:p w:rsidR="00C8565D" w:rsidRPr="00C8565D" w:rsidRDefault="00C8565D" w:rsidP="00C8565D">
            <w:pPr>
              <w:spacing w:after="0" w:line="240" w:lineRule="auto"/>
              <w:jc w:val="center"/>
              <w:rPr>
                <w:rFonts w:ascii="Times New Roman" w:hAnsi="Times New Roman" w:cs="Times New Roman"/>
                <w:b/>
                <w:bCs/>
                <w:i/>
                <w:iCs/>
                <w:sz w:val="20"/>
                <w:szCs w:val="20"/>
                <w:lang w:val="fr-FR"/>
              </w:rPr>
            </w:pPr>
            <w:r w:rsidRPr="00C8565D">
              <w:rPr>
                <w:rFonts w:ascii="Times New Roman" w:hAnsi="Times New Roman" w:cs="Times New Roman"/>
                <w:b/>
                <w:bCs/>
                <w:i/>
                <w:iCs/>
                <w:sz w:val="20"/>
                <w:szCs w:val="20"/>
                <w:lang w:val="fr-FR"/>
              </w:rPr>
              <w:t xml:space="preserve">SUMARUL CALCULULUI COTEI DATORATE INSPECTORATULUI DE STAT IN CONSTRUCTII </w:t>
            </w:r>
          </w:p>
        </w:tc>
      </w:tr>
      <w:tr w:rsidR="00C8565D" w:rsidRPr="00C8565D" w:rsidTr="00022868">
        <w:trPr>
          <w:trHeight w:val="255"/>
        </w:trPr>
        <w:tc>
          <w:tcPr>
            <w:tcW w:w="604" w:type="dxa"/>
            <w:noWrap/>
            <w:vAlign w:val="bottom"/>
          </w:tcPr>
          <w:p w:rsidR="00C8565D" w:rsidRPr="00C8565D" w:rsidRDefault="00C8565D" w:rsidP="00C8565D">
            <w:pPr>
              <w:spacing w:after="0" w:line="240" w:lineRule="auto"/>
              <w:rPr>
                <w:rFonts w:ascii="Times New Roman" w:hAnsi="Times New Roman" w:cs="Times New Roman"/>
                <w:sz w:val="20"/>
                <w:szCs w:val="20"/>
                <w:lang w:val="fr-FR"/>
              </w:rPr>
            </w:pPr>
          </w:p>
        </w:tc>
        <w:tc>
          <w:tcPr>
            <w:tcW w:w="5078" w:type="dxa"/>
            <w:gridSpan w:val="4"/>
            <w:noWrap/>
            <w:vAlign w:val="bottom"/>
          </w:tcPr>
          <w:p w:rsidR="00C8565D" w:rsidRPr="00C8565D" w:rsidRDefault="00C8565D" w:rsidP="00C8565D">
            <w:pPr>
              <w:spacing w:after="0" w:line="240" w:lineRule="auto"/>
              <w:rPr>
                <w:rFonts w:ascii="Times New Roman" w:hAnsi="Times New Roman" w:cs="Times New Roman"/>
                <w:sz w:val="20"/>
                <w:szCs w:val="20"/>
                <w:lang w:val="it-IT"/>
              </w:rPr>
            </w:pPr>
            <w:r w:rsidRPr="00C8565D">
              <w:rPr>
                <w:rFonts w:ascii="Times New Roman" w:hAnsi="Times New Roman" w:cs="Times New Roman"/>
                <w:sz w:val="20"/>
                <w:szCs w:val="20"/>
                <w:lang w:val="it-IT"/>
              </w:rPr>
              <w:t>numai pentru lucrarile permanente, fara Articole Generale</w:t>
            </w: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lang w:val="it-IT"/>
              </w:rPr>
            </w:pPr>
          </w:p>
        </w:tc>
        <w:tc>
          <w:tcPr>
            <w:tcW w:w="2219" w:type="dxa"/>
            <w:noWrap/>
            <w:vAlign w:val="bottom"/>
          </w:tcPr>
          <w:p w:rsidR="00C8565D" w:rsidRPr="00C8565D" w:rsidRDefault="00C8565D" w:rsidP="00C8565D">
            <w:pPr>
              <w:spacing w:after="0" w:line="240" w:lineRule="auto"/>
              <w:jc w:val="right"/>
              <w:rPr>
                <w:rFonts w:ascii="Times New Roman" w:hAnsi="Times New Roman" w:cs="Times New Roman"/>
                <w:i/>
                <w:iCs/>
                <w:sz w:val="20"/>
                <w:szCs w:val="20"/>
              </w:rPr>
            </w:pPr>
            <w:r w:rsidRPr="00C8565D">
              <w:rPr>
                <w:rFonts w:ascii="Times New Roman" w:hAnsi="Times New Roman" w:cs="Times New Roman"/>
                <w:i/>
                <w:iCs/>
                <w:sz w:val="20"/>
                <w:szCs w:val="20"/>
              </w:rPr>
              <w:t>Data incheierii perioadei certificate:</w:t>
            </w:r>
          </w:p>
        </w:tc>
        <w:tc>
          <w:tcPr>
            <w:tcW w:w="1150" w:type="dxa"/>
            <w:noWrap/>
            <w:vAlign w:val="bottom"/>
          </w:tcPr>
          <w:p w:rsidR="00C8565D" w:rsidRPr="00C8565D" w:rsidRDefault="00C8565D" w:rsidP="00C8565D">
            <w:pPr>
              <w:spacing w:after="0" w:line="240" w:lineRule="auto"/>
              <w:jc w:val="center"/>
              <w:rPr>
                <w:rFonts w:ascii="Times New Roman" w:hAnsi="Times New Roman" w:cs="Times New Roman"/>
                <w:b/>
                <w:bCs/>
                <w:sz w:val="20"/>
                <w:szCs w:val="20"/>
              </w:rPr>
            </w:pPr>
            <w:r w:rsidRPr="00C8565D">
              <w:rPr>
                <w:rFonts w:ascii="Times New Roman" w:hAnsi="Times New Roman" w:cs="Times New Roman"/>
                <w:b/>
                <w:bCs/>
                <w:sz w:val="20"/>
                <w:szCs w:val="20"/>
              </w:rPr>
              <w:t>data</w:t>
            </w:r>
          </w:p>
        </w:tc>
        <w:tc>
          <w:tcPr>
            <w:tcW w:w="895" w:type="dxa"/>
            <w:noWrap/>
            <w:vAlign w:val="bottom"/>
          </w:tcPr>
          <w:p w:rsidR="00C8565D" w:rsidRPr="00C8565D" w:rsidRDefault="00C8565D" w:rsidP="00C8565D">
            <w:pPr>
              <w:spacing w:after="0" w:line="240" w:lineRule="auto"/>
              <w:rPr>
                <w:rFonts w:ascii="Times New Roman" w:hAnsi="Times New Roman" w:cs="Times New Roman"/>
                <w:sz w:val="20"/>
                <w:szCs w:val="20"/>
              </w:rPr>
            </w:pPr>
          </w:p>
        </w:tc>
      </w:tr>
      <w:tr w:rsidR="00C8565D" w:rsidRPr="00C8565D" w:rsidTr="00022868">
        <w:trPr>
          <w:trHeight w:val="255"/>
        </w:trPr>
        <w:tc>
          <w:tcPr>
            <w:tcW w:w="604"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495"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171"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2219"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150"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895" w:type="dxa"/>
            <w:noWrap/>
            <w:vAlign w:val="bottom"/>
          </w:tcPr>
          <w:p w:rsidR="00C8565D" w:rsidRPr="00C8565D" w:rsidRDefault="00C8565D" w:rsidP="00C8565D">
            <w:pPr>
              <w:spacing w:after="0" w:line="240" w:lineRule="auto"/>
              <w:rPr>
                <w:rFonts w:ascii="Times New Roman" w:hAnsi="Times New Roman" w:cs="Times New Roman"/>
                <w:sz w:val="20"/>
                <w:szCs w:val="20"/>
              </w:rPr>
            </w:pPr>
          </w:p>
        </w:tc>
      </w:tr>
      <w:tr w:rsidR="00C8565D" w:rsidRPr="00C8565D" w:rsidTr="00022868">
        <w:trPr>
          <w:trHeight w:val="255"/>
        </w:trPr>
        <w:tc>
          <w:tcPr>
            <w:tcW w:w="604"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495" w:type="dxa"/>
            <w:vMerge w:val="restart"/>
            <w:tcBorders>
              <w:top w:val="single" w:sz="4" w:space="0" w:color="auto"/>
              <w:left w:val="single" w:sz="4" w:space="0" w:color="auto"/>
              <w:bottom w:val="single" w:sz="4" w:space="0" w:color="auto"/>
              <w:right w:val="single" w:sz="4" w:space="0" w:color="auto"/>
            </w:tcBorders>
            <w:vAlign w:val="center"/>
          </w:tcPr>
          <w:p w:rsidR="00C8565D" w:rsidRPr="00C8565D" w:rsidRDefault="00C8565D" w:rsidP="00C8565D">
            <w:pPr>
              <w:spacing w:after="0" w:line="240" w:lineRule="auto"/>
              <w:jc w:val="center"/>
              <w:rPr>
                <w:rFonts w:ascii="Times New Roman" w:hAnsi="Times New Roman" w:cs="Times New Roman"/>
                <w:sz w:val="20"/>
                <w:szCs w:val="20"/>
              </w:rPr>
            </w:pPr>
            <w:r w:rsidRPr="00C8565D">
              <w:rPr>
                <w:rFonts w:ascii="Times New Roman" w:hAnsi="Times New Roman" w:cs="Times New Roman"/>
                <w:sz w:val="20"/>
                <w:szCs w:val="20"/>
              </w:rPr>
              <w:t>Certificatul Nr.</w:t>
            </w:r>
          </w:p>
        </w:tc>
        <w:tc>
          <w:tcPr>
            <w:tcW w:w="1171" w:type="dxa"/>
            <w:vMerge w:val="restart"/>
            <w:tcBorders>
              <w:top w:val="single" w:sz="4" w:space="0" w:color="auto"/>
              <w:left w:val="single" w:sz="4" w:space="0" w:color="auto"/>
              <w:bottom w:val="single" w:sz="4" w:space="0" w:color="auto"/>
              <w:right w:val="single" w:sz="4" w:space="0" w:color="auto"/>
            </w:tcBorders>
            <w:vAlign w:val="center"/>
          </w:tcPr>
          <w:p w:rsidR="00C8565D" w:rsidRPr="00C8565D" w:rsidRDefault="00C8565D" w:rsidP="00C8565D">
            <w:pPr>
              <w:spacing w:after="0" w:line="240" w:lineRule="auto"/>
              <w:jc w:val="center"/>
              <w:rPr>
                <w:rFonts w:ascii="Times New Roman" w:hAnsi="Times New Roman" w:cs="Times New Roman"/>
                <w:sz w:val="20"/>
                <w:szCs w:val="20"/>
              </w:rPr>
            </w:pPr>
            <w:r w:rsidRPr="00C8565D">
              <w:rPr>
                <w:rFonts w:ascii="Times New Roman" w:hAnsi="Times New Roman" w:cs="Times New Roman"/>
                <w:sz w:val="20"/>
                <w:szCs w:val="20"/>
              </w:rPr>
              <w:t>Perioada / An</w:t>
            </w:r>
          </w:p>
        </w:tc>
        <w:tc>
          <w:tcPr>
            <w:tcW w:w="3618" w:type="dxa"/>
            <w:gridSpan w:val="3"/>
            <w:tcBorders>
              <w:top w:val="single" w:sz="4" w:space="0" w:color="auto"/>
              <w:left w:val="nil"/>
              <w:bottom w:val="single" w:sz="4" w:space="0" w:color="auto"/>
              <w:right w:val="single" w:sz="4" w:space="0" w:color="auto"/>
            </w:tcBorders>
            <w:noWrap/>
            <w:vAlign w:val="bottom"/>
          </w:tcPr>
          <w:p w:rsidR="00C8565D" w:rsidRPr="00C8565D" w:rsidRDefault="00C8565D" w:rsidP="00C8565D">
            <w:pPr>
              <w:spacing w:after="0" w:line="240" w:lineRule="auto"/>
              <w:jc w:val="center"/>
              <w:rPr>
                <w:rFonts w:ascii="Times New Roman" w:hAnsi="Times New Roman" w:cs="Times New Roman"/>
                <w:sz w:val="20"/>
                <w:szCs w:val="20"/>
              </w:rPr>
            </w:pPr>
            <w:r w:rsidRPr="00C8565D">
              <w:rPr>
                <w:rFonts w:ascii="Times New Roman" w:hAnsi="Times New Roman" w:cs="Times New Roman"/>
                <w:sz w:val="20"/>
                <w:szCs w:val="20"/>
              </w:rPr>
              <w:t>Valoarea Lucrarilor Executate</w:t>
            </w:r>
          </w:p>
        </w:tc>
        <w:tc>
          <w:tcPr>
            <w:tcW w:w="2219" w:type="dxa"/>
            <w:tcBorders>
              <w:top w:val="single" w:sz="4" w:space="0" w:color="auto"/>
              <w:left w:val="nil"/>
              <w:bottom w:val="single" w:sz="4" w:space="0" w:color="auto"/>
              <w:right w:val="single" w:sz="4" w:space="0" w:color="auto"/>
            </w:tcBorders>
            <w:noWrap/>
            <w:vAlign w:val="bottom"/>
          </w:tcPr>
          <w:p w:rsidR="00C8565D" w:rsidRPr="00C8565D" w:rsidRDefault="00C8565D" w:rsidP="00C8565D">
            <w:pPr>
              <w:spacing w:after="0" w:line="240" w:lineRule="auto"/>
              <w:jc w:val="center"/>
              <w:rPr>
                <w:rFonts w:ascii="Times New Roman" w:hAnsi="Times New Roman" w:cs="Times New Roman"/>
                <w:sz w:val="20"/>
                <w:szCs w:val="20"/>
              </w:rPr>
            </w:pPr>
            <w:r w:rsidRPr="00C8565D">
              <w:rPr>
                <w:rFonts w:ascii="Times New Roman" w:hAnsi="Times New Roman" w:cs="Times New Roman"/>
                <w:sz w:val="20"/>
                <w:szCs w:val="20"/>
              </w:rPr>
              <w:t>ISC</w:t>
            </w:r>
          </w:p>
        </w:tc>
        <w:tc>
          <w:tcPr>
            <w:tcW w:w="1150" w:type="dxa"/>
            <w:tcBorders>
              <w:top w:val="single" w:sz="4" w:space="0" w:color="auto"/>
              <w:left w:val="nil"/>
              <w:bottom w:val="single" w:sz="4" w:space="0" w:color="auto"/>
              <w:right w:val="single" w:sz="4" w:space="0" w:color="auto"/>
            </w:tcBorders>
            <w:noWrap/>
            <w:vAlign w:val="bottom"/>
          </w:tcPr>
          <w:p w:rsidR="00C8565D" w:rsidRPr="00C8565D" w:rsidRDefault="00C8565D" w:rsidP="00C8565D">
            <w:pPr>
              <w:spacing w:after="0" w:line="240" w:lineRule="auto"/>
              <w:jc w:val="center"/>
              <w:rPr>
                <w:rFonts w:ascii="Times New Roman" w:hAnsi="Times New Roman" w:cs="Times New Roman"/>
                <w:sz w:val="20"/>
                <w:szCs w:val="20"/>
              </w:rPr>
            </w:pPr>
            <w:r w:rsidRPr="00C8565D">
              <w:rPr>
                <w:rFonts w:ascii="Times New Roman" w:hAnsi="Times New Roman" w:cs="Times New Roman"/>
                <w:sz w:val="20"/>
                <w:szCs w:val="20"/>
              </w:rPr>
              <w:t>Cumulative</w:t>
            </w:r>
          </w:p>
        </w:tc>
        <w:tc>
          <w:tcPr>
            <w:tcW w:w="895" w:type="dxa"/>
            <w:noWrap/>
            <w:vAlign w:val="bottom"/>
          </w:tcPr>
          <w:p w:rsidR="00C8565D" w:rsidRPr="00C8565D" w:rsidRDefault="00C8565D" w:rsidP="00C8565D">
            <w:pPr>
              <w:spacing w:after="0" w:line="240" w:lineRule="auto"/>
              <w:jc w:val="center"/>
              <w:rPr>
                <w:rFonts w:ascii="Times New Roman" w:hAnsi="Times New Roman" w:cs="Times New Roman"/>
                <w:sz w:val="20"/>
                <w:szCs w:val="20"/>
              </w:rPr>
            </w:pPr>
          </w:p>
        </w:tc>
      </w:tr>
      <w:tr w:rsidR="00C8565D" w:rsidRPr="00C8565D" w:rsidTr="00022868">
        <w:trPr>
          <w:trHeight w:val="255"/>
        </w:trPr>
        <w:tc>
          <w:tcPr>
            <w:tcW w:w="604"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8565D" w:rsidRPr="00C8565D" w:rsidRDefault="00C8565D" w:rsidP="00C8565D">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8565D" w:rsidRPr="00C8565D" w:rsidRDefault="00C8565D" w:rsidP="00C8565D">
            <w:pPr>
              <w:spacing w:after="0" w:line="240" w:lineRule="auto"/>
              <w:rPr>
                <w:rFonts w:ascii="Times New Roman" w:hAnsi="Times New Roman" w:cs="Times New Roman"/>
                <w:sz w:val="20"/>
                <w:szCs w:val="20"/>
              </w:rPr>
            </w:pPr>
          </w:p>
        </w:tc>
        <w:tc>
          <w:tcPr>
            <w:tcW w:w="1206"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jc w:val="center"/>
              <w:rPr>
                <w:rFonts w:ascii="Times New Roman" w:hAnsi="Times New Roman" w:cs="Times New Roman"/>
                <w:sz w:val="20"/>
                <w:szCs w:val="20"/>
              </w:rPr>
            </w:pPr>
            <w:r w:rsidRPr="00C8565D">
              <w:rPr>
                <w:rFonts w:ascii="Times New Roman" w:hAnsi="Times New Roman" w:cs="Times New Roman"/>
                <w:sz w:val="20"/>
                <w:szCs w:val="20"/>
              </w:rPr>
              <w:t>Anterioara</w:t>
            </w:r>
          </w:p>
        </w:tc>
        <w:tc>
          <w:tcPr>
            <w:tcW w:w="1206"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jc w:val="center"/>
              <w:rPr>
                <w:rFonts w:ascii="Times New Roman" w:hAnsi="Times New Roman" w:cs="Times New Roman"/>
                <w:sz w:val="20"/>
                <w:szCs w:val="20"/>
              </w:rPr>
            </w:pPr>
            <w:r w:rsidRPr="00C8565D">
              <w:rPr>
                <w:rFonts w:ascii="Times New Roman" w:hAnsi="Times New Roman" w:cs="Times New Roman"/>
                <w:sz w:val="20"/>
                <w:szCs w:val="20"/>
              </w:rPr>
              <w:t>Luna curenta</w:t>
            </w:r>
          </w:p>
        </w:tc>
        <w:tc>
          <w:tcPr>
            <w:tcW w:w="1206"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jc w:val="center"/>
              <w:rPr>
                <w:rFonts w:ascii="Times New Roman" w:hAnsi="Times New Roman" w:cs="Times New Roman"/>
                <w:sz w:val="20"/>
                <w:szCs w:val="20"/>
              </w:rPr>
            </w:pPr>
            <w:r w:rsidRPr="00C8565D">
              <w:rPr>
                <w:rFonts w:ascii="Times New Roman" w:hAnsi="Times New Roman" w:cs="Times New Roman"/>
                <w:sz w:val="20"/>
                <w:szCs w:val="20"/>
              </w:rPr>
              <w:t>La data curenta</w:t>
            </w:r>
          </w:p>
        </w:tc>
        <w:tc>
          <w:tcPr>
            <w:tcW w:w="2219"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jc w:val="center"/>
              <w:rPr>
                <w:rFonts w:ascii="Times New Roman" w:hAnsi="Times New Roman" w:cs="Times New Roman"/>
                <w:sz w:val="20"/>
                <w:szCs w:val="20"/>
              </w:rPr>
            </w:pPr>
            <w:r w:rsidRPr="00C8565D">
              <w:rPr>
                <w:rFonts w:ascii="Times New Roman" w:hAnsi="Times New Roman" w:cs="Times New Roman"/>
                <w:sz w:val="20"/>
                <w:szCs w:val="20"/>
              </w:rPr>
              <w:t> </w:t>
            </w:r>
          </w:p>
        </w:tc>
        <w:tc>
          <w:tcPr>
            <w:tcW w:w="1150"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jc w:val="center"/>
              <w:rPr>
                <w:rFonts w:ascii="Times New Roman" w:hAnsi="Times New Roman" w:cs="Times New Roman"/>
                <w:sz w:val="20"/>
                <w:szCs w:val="20"/>
              </w:rPr>
            </w:pPr>
            <w:r w:rsidRPr="00C8565D">
              <w:rPr>
                <w:rFonts w:ascii="Times New Roman" w:hAnsi="Times New Roman" w:cs="Times New Roman"/>
                <w:sz w:val="20"/>
                <w:szCs w:val="20"/>
              </w:rPr>
              <w:t> </w:t>
            </w:r>
          </w:p>
        </w:tc>
        <w:tc>
          <w:tcPr>
            <w:tcW w:w="895" w:type="dxa"/>
            <w:noWrap/>
            <w:vAlign w:val="bottom"/>
          </w:tcPr>
          <w:p w:rsidR="00C8565D" w:rsidRPr="00C8565D" w:rsidRDefault="00C8565D" w:rsidP="00C8565D">
            <w:pPr>
              <w:spacing w:after="0" w:line="240" w:lineRule="auto"/>
              <w:jc w:val="center"/>
              <w:rPr>
                <w:rFonts w:ascii="Times New Roman" w:hAnsi="Times New Roman" w:cs="Times New Roman"/>
                <w:sz w:val="20"/>
                <w:szCs w:val="20"/>
              </w:rPr>
            </w:pPr>
          </w:p>
        </w:tc>
      </w:tr>
      <w:tr w:rsidR="00C8565D" w:rsidRPr="00C8565D" w:rsidTr="00022868">
        <w:trPr>
          <w:trHeight w:val="255"/>
        </w:trPr>
        <w:tc>
          <w:tcPr>
            <w:tcW w:w="604"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8565D" w:rsidRPr="00C8565D" w:rsidRDefault="00C8565D" w:rsidP="00C8565D">
            <w:pPr>
              <w:spacing w:after="0" w:line="240" w:lineRule="auto"/>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8565D" w:rsidRPr="00C8565D" w:rsidRDefault="00C8565D" w:rsidP="00C8565D">
            <w:pPr>
              <w:spacing w:after="0" w:line="240" w:lineRule="auto"/>
              <w:rPr>
                <w:rFonts w:ascii="Times New Roman" w:hAnsi="Times New Roman" w:cs="Times New Roman"/>
                <w:sz w:val="20"/>
                <w:szCs w:val="20"/>
              </w:rPr>
            </w:pPr>
          </w:p>
        </w:tc>
        <w:tc>
          <w:tcPr>
            <w:tcW w:w="1206"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jc w:val="center"/>
              <w:rPr>
                <w:rFonts w:ascii="Times New Roman" w:hAnsi="Times New Roman" w:cs="Times New Roman"/>
                <w:sz w:val="20"/>
                <w:szCs w:val="20"/>
              </w:rPr>
            </w:pPr>
            <w:r w:rsidRPr="00C8565D">
              <w:rPr>
                <w:rFonts w:ascii="Times New Roman" w:hAnsi="Times New Roman" w:cs="Times New Roman"/>
                <w:sz w:val="20"/>
                <w:szCs w:val="20"/>
              </w:rPr>
              <w:t>(LEI)</w:t>
            </w:r>
          </w:p>
        </w:tc>
        <w:tc>
          <w:tcPr>
            <w:tcW w:w="1206"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jc w:val="center"/>
              <w:rPr>
                <w:rFonts w:ascii="Times New Roman" w:hAnsi="Times New Roman" w:cs="Times New Roman"/>
                <w:sz w:val="20"/>
                <w:szCs w:val="20"/>
              </w:rPr>
            </w:pPr>
            <w:r w:rsidRPr="00C8565D">
              <w:rPr>
                <w:rFonts w:ascii="Times New Roman" w:hAnsi="Times New Roman" w:cs="Times New Roman"/>
                <w:sz w:val="20"/>
                <w:szCs w:val="20"/>
              </w:rPr>
              <w:t>(LEI)</w:t>
            </w:r>
          </w:p>
        </w:tc>
        <w:tc>
          <w:tcPr>
            <w:tcW w:w="1206"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jc w:val="center"/>
              <w:rPr>
                <w:rFonts w:ascii="Times New Roman" w:hAnsi="Times New Roman" w:cs="Times New Roman"/>
                <w:sz w:val="20"/>
                <w:szCs w:val="20"/>
              </w:rPr>
            </w:pPr>
            <w:r w:rsidRPr="00C8565D">
              <w:rPr>
                <w:rFonts w:ascii="Times New Roman" w:hAnsi="Times New Roman" w:cs="Times New Roman"/>
                <w:sz w:val="20"/>
                <w:szCs w:val="20"/>
              </w:rPr>
              <w:t>(LEI)</w:t>
            </w:r>
          </w:p>
        </w:tc>
        <w:tc>
          <w:tcPr>
            <w:tcW w:w="2219"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jc w:val="center"/>
              <w:rPr>
                <w:rFonts w:ascii="Times New Roman" w:hAnsi="Times New Roman" w:cs="Times New Roman"/>
                <w:sz w:val="20"/>
                <w:szCs w:val="20"/>
              </w:rPr>
            </w:pPr>
            <w:r w:rsidRPr="00C8565D">
              <w:rPr>
                <w:rFonts w:ascii="Times New Roman" w:hAnsi="Times New Roman" w:cs="Times New Roman"/>
                <w:sz w:val="20"/>
                <w:szCs w:val="20"/>
              </w:rPr>
              <w:t>(LEI)</w:t>
            </w:r>
          </w:p>
        </w:tc>
        <w:tc>
          <w:tcPr>
            <w:tcW w:w="1150"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jc w:val="center"/>
              <w:rPr>
                <w:rFonts w:ascii="Times New Roman" w:hAnsi="Times New Roman" w:cs="Times New Roman"/>
                <w:sz w:val="20"/>
                <w:szCs w:val="20"/>
              </w:rPr>
            </w:pPr>
            <w:r w:rsidRPr="00C8565D">
              <w:rPr>
                <w:rFonts w:ascii="Times New Roman" w:hAnsi="Times New Roman" w:cs="Times New Roman"/>
                <w:sz w:val="20"/>
                <w:szCs w:val="20"/>
              </w:rPr>
              <w:t>(LEI)</w:t>
            </w:r>
          </w:p>
        </w:tc>
        <w:tc>
          <w:tcPr>
            <w:tcW w:w="895" w:type="dxa"/>
            <w:noWrap/>
            <w:vAlign w:val="bottom"/>
          </w:tcPr>
          <w:p w:rsidR="00C8565D" w:rsidRPr="00C8565D" w:rsidRDefault="00C8565D" w:rsidP="00C8565D">
            <w:pPr>
              <w:spacing w:after="0" w:line="240" w:lineRule="auto"/>
              <w:jc w:val="center"/>
              <w:rPr>
                <w:rFonts w:ascii="Times New Roman" w:hAnsi="Times New Roman" w:cs="Times New Roman"/>
                <w:sz w:val="20"/>
                <w:szCs w:val="20"/>
              </w:rPr>
            </w:pPr>
          </w:p>
        </w:tc>
      </w:tr>
      <w:tr w:rsidR="00C8565D" w:rsidRPr="00C8565D" w:rsidTr="00022868">
        <w:trPr>
          <w:trHeight w:val="255"/>
        </w:trPr>
        <w:tc>
          <w:tcPr>
            <w:tcW w:w="604"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495" w:type="dxa"/>
            <w:tcBorders>
              <w:top w:val="nil"/>
              <w:left w:val="single" w:sz="4" w:space="0" w:color="auto"/>
              <w:bottom w:val="single" w:sz="4" w:space="0" w:color="auto"/>
              <w:right w:val="single" w:sz="4" w:space="0" w:color="auto"/>
            </w:tcBorders>
            <w:noWrap/>
            <w:vAlign w:val="bottom"/>
          </w:tcPr>
          <w:p w:rsidR="00C8565D" w:rsidRPr="00C8565D" w:rsidRDefault="00C8565D" w:rsidP="00C8565D">
            <w:pPr>
              <w:spacing w:after="0" w:line="240" w:lineRule="auto"/>
              <w:jc w:val="center"/>
              <w:rPr>
                <w:rFonts w:ascii="Times New Roman" w:hAnsi="Times New Roman" w:cs="Times New Roman"/>
                <w:sz w:val="20"/>
                <w:szCs w:val="20"/>
              </w:rPr>
            </w:pPr>
            <w:r w:rsidRPr="00C8565D">
              <w:rPr>
                <w:rFonts w:ascii="Times New Roman" w:hAnsi="Times New Roman" w:cs="Times New Roman"/>
                <w:sz w:val="20"/>
                <w:szCs w:val="20"/>
              </w:rPr>
              <w:t> </w:t>
            </w:r>
          </w:p>
        </w:tc>
        <w:tc>
          <w:tcPr>
            <w:tcW w:w="1171"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1206"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1206"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1206"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2219"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1150"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895" w:type="dxa"/>
            <w:noWrap/>
            <w:vAlign w:val="bottom"/>
          </w:tcPr>
          <w:p w:rsidR="00C8565D" w:rsidRPr="00C8565D" w:rsidRDefault="00C8565D" w:rsidP="00C8565D">
            <w:pPr>
              <w:spacing w:after="0" w:line="240" w:lineRule="auto"/>
              <w:rPr>
                <w:rFonts w:ascii="Times New Roman" w:hAnsi="Times New Roman" w:cs="Times New Roman"/>
                <w:sz w:val="20"/>
                <w:szCs w:val="20"/>
              </w:rPr>
            </w:pPr>
          </w:p>
        </w:tc>
      </w:tr>
      <w:tr w:rsidR="00C8565D" w:rsidRPr="00C8565D" w:rsidTr="00022868">
        <w:trPr>
          <w:trHeight w:val="255"/>
        </w:trPr>
        <w:tc>
          <w:tcPr>
            <w:tcW w:w="604"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495" w:type="dxa"/>
            <w:tcBorders>
              <w:top w:val="nil"/>
              <w:left w:val="single" w:sz="4" w:space="0" w:color="auto"/>
              <w:bottom w:val="single" w:sz="4" w:space="0" w:color="auto"/>
              <w:right w:val="single" w:sz="4" w:space="0" w:color="auto"/>
            </w:tcBorders>
            <w:noWrap/>
            <w:vAlign w:val="bottom"/>
          </w:tcPr>
          <w:p w:rsidR="00C8565D" w:rsidRPr="00C8565D" w:rsidRDefault="00C8565D" w:rsidP="00C8565D">
            <w:pPr>
              <w:spacing w:after="0" w:line="240" w:lineRule="auto"/>
              <w:jc w:val="center"/>
              <w:rPr>
                <w:rFonts w:ascii="Times New Roman" w:hAnsi="Times New Roman" w:cs="Times New Roman"/>
                <w:sz w:val="20"/>
                <w:szCs w:val="20"/>
              </w:rPr>
            </w:pPr>
            <w:r w:rsidRPr="00C8565D">
              <w:rPr>
                <w:rFonts w:ascii="Times New Roman" w:hAnsi="Times New Roman" w:cs="Times New Roman"/>
                <w:sz w:val="20"/>
                <w:szCs w:val="20"/>
              </w:rPr>
              <w:t> </w:t>
            </w:r>
          </w:p>
        </w:tc>
        <w:tc>
          <w:tcPr>
            <w:tcW w:w="1171"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1206"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1206"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1206"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2219"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1150"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895" w:type="dxa"/>
            <w:noWrap/>
            <w:vAlign w:val="bottom"/>
          </w:tcPr>
          <w:p w:rsidR="00C8565D" w:rsidRPr="00C8565D" w:rsidRDefault="00C8565D" w:rsidP="00C8565D">
            <w:pPr>
              <w:spacing w:after="0" w:line="240" w:lineRule="auto"/>
              <w:rPr>
                <w:rFonts w:ascii="Times New Roman" w:hAnsi="Times New Roman" w:cs="Times New Roman"/>
                <w:sz w:val="20"/>
                <w:szCs w:val="20"/>
              </w:rPr>
            </w:pPr>
          </w:p>
        </w:tc>
      </w:tr>
      <w:tr w:rsidR="00C8565D" w:rsidRPr="00C8565D" w:rsidTr="00022868">
        <w:trPr>
          <w:trHeight w:val="255"/>
        </w:trPr>
        <w:tc>
          <w:tcPr>
            <w:tcW w:w="604"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495" w:type="dxa"/>
            <w:tcBorders>
              <w:top w:val="nil"/>
              <w:left w:val="single" w:sz="4" w:space="0" w:color="auto"/>
              <w:bottom w:val="single" w:sz="4" w:space="0" w:color="auto"/>
              <w:right w:val="single" w:sz="4" w:space="0" w:color="auto"/>
            </w:tcBorders>
            <w:noWrap/>
            <w:vAlign w:val="bottom"/>
          </w:tcPr>
          <w:p w:rsidR="00C8565D" w:rsidRPr="00C8565D" w:rsidRDefault="00C8565D" w:rsidP="00C8565D">
            <w:pPr>
              <w:spacing w:after="0" w:line="240" w:lineRule="auto"/>
              <w:jc w:val="center"/>
              <w:rPr>
                <w:rFonts w:ascii="Times New Roman" w:hAnsi="Times New Roman" w:cs="Times New Roman"/>
                <w:sz w:val="20"/>
                <w:szCs w:val="20"/>
              </w:rPr>
            </w:pPr>
            <w:r w:rsidRPr="00C8565D">
              <w:rPr>
                <w:rFonts w:ascii="Times New Roman" w:hAnsi="Times New Roman" w:cs="Times New Roman"/>
                <w:sz w:val="20"/>
                <w:szCs w:val="20"/>
              </w:rPr>
              <w:t> </w:t>
            </w:r>
          </w:p>
        </w:tc>
        <w:tc>
          <w:tcPr>
            <w:tcW w:w="1171"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jc w:val="center"/>
              <w:rPr>
                <w:rFonts w:ascii="Times New Roman" w:hAnsi="Times New Roman" w:cs="Times New Roman"/>
                <w:sz w:val="20"/>
                <w:szCs w:val="20"/>
              </w:rPr>
            </w:pPr>
            <w:r w:rsidRPr="00C8565D">
              <w:rPr>
                <w:rFonts w:ascii="Times New Roman" w:hAnsi="Times New Roman" w:cs="Times New Roman"/>
                <w:sz w:val="20"/>
                <w:szCs w:val="20"/>
              </w:rPr>
              <w:t> </w:t>
            </w:r>
          </w:p>
        </w:tc>
        <w:tc>
          <w:tcPr>
            <w:tcW w:w="1206"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1206"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1206"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2219"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1150"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895" w:type="dxa"/>
            <w:noWrap/>
            <w:vAlign w:val="bottom"/>
          </w:tcPr>
          <w:p w:rsidR="00C8565D" w:rsidRPr="00C8565D" w:rsidRDefault="00C8565D" w:rsidP="00C8565D">
            <w:pPr>
              <w:spacing w:after="0" w:line="240" w:lineRule="auto"/>
              <w:rPr>
                <w:rFonts w:ascii="Times New Roman" w:hAnsi="Times New Roman" w:cs="Times New Roman"/>
                <w:sz w:val="20"/>
                <w:szCs w:val="20"/>
              </w:rPr>
            </w:pPr>
          </w:p>
        </w:tc>
      </w:tr>
      <w:tr w:rsidR="00C8565D" w:rsidRPr="00C8565D" w:rsidTr="00022868">
        <w:trPr>
          <w:trHeight w:val="255"/>
        </w:trPr>
        <w:tc>
          <w:tcPr>
            <w:tcW w:w="604"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495" w:type="dxa"/>
            <w:tcBorders>
              <w:top w:val="nil"/>
              <w:left w:val="single" w:sz="4" w:space="0" w:color="auto"/>
              <w:bottom w:val="single" w:sz="4" w:space="0" w:color="auto"/>
              <w:right w:val="single" w:sz="4" w:space="0" w:color="auto"/>
            </w:tcBorders>
            <w:noWrap/>
            <w:vAlign w:val="bottom"/>
          </w:tcPr>
          <w:p w:rsidR="00C8565D" w:rsidRPr="00C8565D" w:rsidRDefault="00C8565D" w:rsidP="00C8565D">
            <w:pPr>
              <w:spacing w:after="0" w:line="240" w:lineRule="auto"/>
              <w:jc w:val="center"/>
              <w:rPr>
                <w:rFonts w:ascii="Times New Roman" w:hAnsi="Times New Roman" w:cs="Times New Roman"/>
                <w:sz w:val="20"/>
                <w:szCs w:val="20"/>
              </w:rPr>
            </w:pPr>
            <w:r w:rsidRPr="00C8565D">
              <w:rPr>
                <w:rFonts w:ascii="Times New Roman" w:hAnsi="Times New Roman" w:cs="Times New Roman"/>
                <w:sz w:val="20"/>
                <w:szCs w:val="20"/>
              </w:rPr>
              <w:t> </w:t>
            </w:r>
          </w:p>
        </w:tc>
        <w:tc>
          <w:tcPr>
            <w:tcW w:w="1171"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jc w:val="center"/>
              <w:rPr>
                <w:rFonts w:ascii="Times New Roman" w:hAnsi="Times New Roman" w:cs="Times New Roman"/>
                <w:sz w:val="20"/>
                <w:szCs w:val="20"/>
              </w:rPr>
            </w:pPr>
            <w:r w:rsidRPr="00C8565D">
              <w:rPr>
                <w:rFonts w:ascii="Times New Roman" w:hAnsi="Times New Roman" w:cs="Times New Roman"/>
                <w:sz w:val="20"/>
                <w:szCs w:val="20"/>
              </w:rPr>
              <w:t> </w:t>
            </w:r>
          </w:p>
        </w:tc>
        <w:tc>
          <w:tcPr>
            <w:tcW w:w="1206"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1206"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1206"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2219"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1150"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895" w:type="dxa"/>
            <w:noWrap/>
            <w:vAlign w:val="bottom"/>
          </w:tcPr>
          <w:p w:rsidR="00C8565D" w:rsidRPr="00C8565D" w:rsidRDefault="00C8565D" w:rsidP="00C8565D">
            <w:pPr>
              <w:spacing w:after="0" w:line="240" w:lineRule="auto"/>
              <w:rPr>
                <w:rFonts w:ascii="Times New Roman" w:hAnsi="Times New Roman" w:cs="Times New Roman"/>
                <w:sz w:val="20"/>
                <w:szCs w:val="20"/>
              </w:rPr>
            </w:pPr>
          </w:p>
        </w:tc>
      </w:tr>
      <w:tr w:rsidR="00C8565D" w:rsidRPr="00C8565D" w:rsidTr="00022868">
        <w:trPr>
          <w:trHeight w:val="255"/>
        </w:trPr>
        <w:tc>
          <w:tcPr>
            <w:tcW w:w="604"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495" w:type="dxa"/>
            <w:tcBorders>
              <w:top w:val="nil"/>
              <w:left w:val="single" w:sz="4" w:space="0" w:color="auto"/>
              <w:bottom w:val="single" w:sz="4" w:space="0" w:color="auto"/>
              <w:right w:val="single" w:sz="4" w:space="0" w:color="auto"/>
            </w:tcBorders>
            <w:noWrap/>
            <w:vAlign w:val="bottom"/>
          </w:tcPr>
          <w:p w:rsidR="00C8565D" w:rsidRPr="00C8565D" w:rsidRDefault="00C8565D" w:rsidP="00C8565D">
            <w:pPr>
              <w:spacing w:after="0" w:line="240" w:lineRule="auto"/>
              <w:jc w:val="center"/>
              <w:rPr>
                <w:rFonts w:ascii="Times New Roman" w:hAnsi="Times New Roman" w:cs="Times New Roman"/>
                <w:sz w:val="20"/>
                <w:szCs w:val="20"/>
              </w:rPr>
            </w:pPr>
            <w:r w:rsidRPr="00C8565D">
              <w:rPr>
                <w:rFonts w:ascii="Times New Roman" w:hAnsi="Times New Roman" w:cs="Times New Roman"/>
                <w:sz w:val="20"/>
                <w:szCs w:val="20"/>
              </w:rPr>
              <w:t> </w:t>
            </w:r>
          </w:p>
        </w:tc>
        <w:tc>
          <w:tcPr>
            <w:tcW w:w="1171"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jc w:val="center"/>
              <w:rPr>
                <w:rFonts w:ascii="Times New Roman" w:hAnsi="Times New Roman" w:cs="Times New Roman"/>
                <w:sz w:val="20"/>
                <w:szCs w:val="20"/>
              </w:rPr>
            </w:pPr>
            <w:r w:rsidRPr="00C8565D">
              <w:rPr>
                <w:rFonts w:ascii="Times New Roman" w:hAnsi="Times New Roman" w:cs="Times New Roman"/>
                <w:sz w:val="20"/>
                <w:szCs w:val="20"/>
              </w:rPr>
              <w:t> </w:t>
            </w:r>
          </w:p>
        </w:tc>
        <w:tc>
          <w:tcPr>
            <w:tcW w:w="1206"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1206"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1206"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2219"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1150"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895" w:type="dxa"/>
            <w:noWrap/>
            <w:vAlign w:val="bottom"/>
          </w:tcPr>
          <w:p w:rsidR="00C8565D" w:rsidRPr="00C8565D" w:rsidRDefault="00C8565D" w:rsidP="00C8565D">
            <w:pPr>
              <w:spacing w:after="0" w:line="240" w:lineRule="auto"/>
              <w:rPr>
                <w:rFonts w:ascii="Times New Roman" w:hAnsi="Times New Roman" w:cs="Times New Roman"/>
                <w:sz w:val="20"/>
                <w:szCs w:val="20"/>
              </w:rPr>
            </w:pPr>
          </w:p>
        </w:tc>
      </w:tr>
      <w:tr w:rsidR="00C8565D" w:rsidRPr="00C8565D" w:rsidTr="00022868">
        <w:trPr>
          <w:trHeight w:val="255"/>
        </w:trPr>
        <w:tc>
          <w:tcPr>
            <w:tcW w:w="604"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495" w:type="dxa"/>
            <w:tcBorders>
              <w:top w:val="nil"/>
              <w:left w:val="single" w:sz="4" w:space="0" w:color="auto"/>
              <w:bottom w:val="single" w:sz="4" w:space="0" w:color="auto"/>
              <w:right w:val="single" w:sz="4" w:space="0" w:color="auto"/>
            </w:tcBorders>
            <w:noWrap/>
            <w:vAlign w:val="bottom"/>
          </w:tcPr>
          <w:p w:rsidR="00C8565D" w:rsidRPr="00C8565D" w:rsidRDefault="00C8565D" w:rsidP="00C8565D">
            <w:pPr>
              <w:spacing w:after="0" w:line="240" w:lineRule="auto"/>
              <w:jc w:val="center"/>
              <w:rPr>
                <w:rFonts w:ascii="Times New Roman" w:hAnsi="Times New Roman" w:cs="Times New Roman"/>
                <w:sz w:val="20"/>
                <w:szCs w:val="20"/>
              </w:rPr>
            </w:pPr>
            <w:r w:rsidRPr="00C8565D">
              <w:rPr>
                <w:rFonts w:ascii="Times New Roman" w:hAnsi="Times New Roman" w:cs="Times New Roman"/>
                <w:sz w:val="20"/>
                <w:szCs w:val="20"/>
              </w:rPr>
              <w:t> </w:t>
            </w:r>
          </w:p>
        </w:tc>
        <w:tc>
          <w:tcPr>
            <w:tcW w:w="1171"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jc w:val="center"/>
              <w:rPr>
                <w:rFonts w:ascii="Times New Roman" w:hAnsi="Times New Roman" w:cs="Times New Roman"/>
                <w:sz w:val="20"/>
                <w:szCs w:val="20"/>
              </w:rPr>
            </w:pPr>
            <w:r w:rsidRPr="00C8565D">
              <w:rPr>
                <w:rFonts w:ascii="Times New Roman" w:hAnsi="Times New Roman" w:cs="Times New Roman"/>
                <w:sz w:val="20"/>
                <w:szCs w:val="20"/>
              </w:rPr>
              <w:t> </w:t>
            </w:r>
          </w:p>
        </w:tc>
        <w:tc>
          <w:tcPr>
            <w:tcW w:w="1206"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1206"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1206"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2219"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1150"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895" w:type="dxa"/>
            <w:noWrap/>
            <w:vAlign w:val="bottom"/>
          </w:tcPr>
          <w:p w:rsidR="00C8565D" w:rsidRPr="00C8565D" w:rsidRDefault="00C8565D" w:rsidP="00C8565D">
            <w:pPr>
              <w:spacing w:after="0" w:line="240" w:lineRule="auto"/>
              <w:rPr>
                <w:rFonts w:ascii="Times New Roman" w:hAnsi="Times New Roman" w:cs="Times New Roman"/>
                <w:sz w:val="20"/>
                <w:szCs w:val="20"/>
              </w:rPr>
            </w:pPr>
          </w:p>
        </w:tc>
      </w:tr>
      <w:tr w:rsidR="00C8565D" w:rsidRPr="00C8565D" w:rsidTr="00022868">
        <w:trPr>
          <w:trHeight w:val="255"/>
        </w:trPr>
        <w:tc>
          <w:tcPr>
            <w:tcW w:w="604"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495" w:type="dxa"/>
            <w:tcBorders>
              <w:top w:val="nil"/>
              <w:left w:val="single" w:sz="4" w:space="0" w:color="auto"/>
              <w:bottom w:val="single" w:sz="4" w:space="0" w:color="auto"/>
              <w:right w:val="single" w:sz="4" w:space="0" w:color="auto"/>
            </w:tcBorders>
            <w:noWrap/>
            <w:vAlign w:val="bottom"/>
          </w:tcPr>
          <w:p w:rsidR="00C8565D" w:rsidRPr="00C8565D" w:rsidRDefault="00C8565D" w:rsidP="00C8565D">
            <w:pPr>
              <w:spacing w:after="0" w:line="240" w:lineRule="auto"/>
              <w:jc w:val="center"/>
              <w:rPr>
                <w:rFonts w:ascii="Times New Roman" w:hAnsi="Times New Roman" w:cs="Times New Roman"/>
                <w:sz w:val="20"/>
                <w:szCs w:val="20"/>
              </w:rPr>
            </w:pPr>
            <w:r w:rsidRPr="00C8565D">
              <w:rPr>
                <w:rFonts w:ascii="Times New Roman" w:hAnsi="Times New Roman" w:cs="Times New Roman"/>
                <w:sz w:val="20"/>
                <w:szCs w:val="20"/>
              </w:rPr>
              <w:t> </w:t>
            </w:r>
          </w:p>
        </w:tc>
        <w:tc>
          <w:tcPr>
            <w:tcW w:w="1171"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jc w:val="center"/>
              <w:rPr>
                <w:rFonts w:ascii="Times New Roman" w:hAnsi="Times New Roman" w:cs="Times New Roman"/>
                <w:sz w:val="20"/>
                <w:szCs w:val="20"/>
              </w:rPr>
            </w:pPr>
            <w:r w:rsidRPr="00C8565D">
              <w:rPr>
                <w:rFonts w:ascii="Times New Roman" w:hAnsi="Times New Roman" w:cs="Times New Roman"/>
                <w:sz w:val="20"/>
                <w:szCs w:val="20"/>
              </w:rPr>
              <w:t> </w:t>
            </w:r>
          </w:p>
        </w:tc>
        <w:tc>
          <w:tcPr>
            <w:tcW w:w="1206"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1206"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1206"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2219"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1150"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895" w:type="dxa"/>
            <w:noWrap/>
            <w:vAlign w:val="bottom"/>
          </w:tcPr>
          <w:p w:rsidR="00C8565D" w:rsidRPr="00C8565D" w:rsidRDefault="00C8565D" w:rsidP="00C8565D">
            <w:pPr>
              <w:spacing w:after="0" w:line="240" w:lineRule="auto"/>
              <w:rPr>
                <w:rFonts w:ascii="Times New Roman" w:hAnsi="Times New Roman" w:cs="Times New Roman"/>
                <w:sz w:val="20"/>
                <w:szCs w:val="20"/>
              </w:rPr>
            </w:pPr>
          </w:p>
        </w:tc>
      </w:tr>
      <w:tr w:rsidR="00C8565D" w:rsidRPr="00C8565D" w:rsidTr="00022868">
        <w:trPr>
          <w:trHeight w:val="255"/>
        </w:trPr>
        <w:tc>
          <w:tcPr>
            <w:tcW w:w="604"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495" w:type="dxa"/>
            <w:tcBorders>
              <w:top w:val="nil"/>
              <w:left w:val="single" w:sz="4" w:space="0" w:color="auto"/>
              <w:bottom w:val="single" w:sz="4" w:space="0" w:color="auto"/>
              <w:right w:val="single" w:sz="4" w:space="0" w:color="auto"/>
            </w:tcBorders>
            <w:noWrap/>
            <w:vAlign w:val="bottom"/>
          </w:tcPr>
          <w:p w:rsidR="00C8565D" w:rsidRPr="00C8565D" w:rsidRDefault="00C8565D" w:rsidP="00C8565D">
            <w:pPr>
              <w:spacing w:after="0" w:line="240" w:lineRule="auto"/>
              <w:jc w:val="center"/>
              <w:rPr>
                <w:rFonts w:ascii="Times New Roman" w:hAnsi="Times New Roman" w:cs="Times New Roman"/>
                <w:b/>
                <w:bCs/>
                <w:sz w:val="20"/>
                <w:szCs w:val="20"/>
              </w:rPr>
            </w:pPr>
            <w:r w:rsidRPr="00C8565D">
              <w:rPr>
                <w:rFonts w:ascii="Times New Roman" w:hAnsi="Times New Roman" w:cs="Times New Roman"/>
                <w:b/>
                <w:bCs/>
                <w:sz w:val="20"/>
                <w:szCs w:val="20"/>
              </w:rPr>
              <w:t>TOTAL</w:t>
            </w:r>
          </w:p>
        </w:tc>
        <w:tc>
          <w:tcPr>
            <w:tcW w:w="1171"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1206"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1206"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sz w:val="20"/>
                <w:szCs w:val="20"/>
              </w:rPr>
            </w:pPr>
            <w:r w:rsidRPr="00C8565D">
              <w:rPr>
                <w:rFonts w:ascii="Times New Roman" w:hAnsi="Times New Roman" w:cs="Times New Roman"/>
                <w:sz w:val="20"/>
                <w:szCs w:val="20"/>
              </w:rPr>
              <w:t> </w:t>
            </w:r>
          </w:p>
        </w:tc>
        <w:tc>
          <w:tcPr>
            <w:tcW w:w="1206"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b/>
                <w:bCs/>
                <w:sz w:val="20"/>
                <w:szCs w:val="20"/>
              </w:rPr>
            </w:pPr>
            <w:r w:rsidRPr="00C8565D">
              <w:rPr>
                <w:rFonts w:ascii="Times New Roman" w:hAnsi="Times New Roman" w:cs="Times New Roman"/>
                <w:b/>
                <w:bCs/>
                <w:sz w:val="20"/>
                <w:szCs w:val="20"/>
              </w:rPr>
              <w:t> </w:t>
            </w:r>
          </w:p>
        </w:tc>
        <w:tc>
          <w:tcPr>
            <w:tcW w:w="2219"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b/>
                <w:bCs/>
                <w:sz w:val="20"/>
                <w:szCs w:val="20"/>
              </w:rPr>
            </w:pPr>
            <w:r w:rsidRPr="00C8565D">
              <w:rPr>
                <w:rFonts w:ascii="Times New Roman" w:hAnsi="Times New Roman" w:cs="Times New Roman"/>
                <w:b/>
                <w:bCs/>
                <w:sz w:val="20"/>
                <w:szCs w:val="20"/>
              </w:rPr>
              <w:t> </w:t>
            </w:r>
          </w:p>
        </w:tc>
        <w:tc>
          <w:tcPr>
            <w:tcW w:w="1150" w:type="dxa"/>
            <w:tcBorders>
              <w:top w:val="nil"/>
              <w:left w:val="nil"/>
              <w:bottom w:val="single" w:sz="4" w:space="0" w:color="auto"/>
              <w:right w:val="single" w:sz="4" w:space="0" w:color="auto"/>
            </w:tcBorders>
            <w:noWrap/>
            <w:vAlign w:val="bottom"/>
          </w:tcPr>
          <w:p w:rsidR="00C8565D" w:rsidRPr="00C8565D" w:rsidRDefault="00C8565D" w:rsidP="00C8565D">
            <w:pPr>
              <w:spacing w:after="0" w:line="240" w:lineRule="auto"/>
              <w:rPr>
                <w:rFonts w:ascii="Times New Roman" w:hAnsi="Times New Roman" w:cs="Times New Roman"/>
                <w:b/>
                <w:bCs/>
                <w:sz w:val="20"/>
                <w:szCs w:val="20"/>
              </w:rPr>
            </w:pPr>
            <w:r w:rsidRPr="00C8565D">
              <w:rPr>
                <w:rFonts w:ascii="Times New Roman" w:hAnsi="Times New Roman" w:cs="Times New Roman"/>
                <w:b/>
                <w:bCs/>
                <w:sz w:val="20"/>
                <w:szCs w:val="20"/>
              </w:rPr>
              <w:t> </w:t>
            </w:r>
          </w:p>
        </w:tc>
        <w:tc>
          <w:tcPr>
            <w:tcW w:w="895" w:type="dxa"/>
            <w:noWrap/>
            <w:vAlign w:val="bottom"/>
          </w:tcPr>
          <w:p w:rsidR="00C8565D" w:rsidRPr="00C8565D" w:rsidRDefault="00C8565D" w:rsidP="00C8565D">
            <w:pPr>
              <w:spacing w:after="0" w:line="240" w:lineRule="auto"/>
              <w:rPr>
                <w:rFonts w:ascii="Times New Roman" w:hAnsi="Times New Roman" w:cs="Times New Roman"/>
                <w:b/>
                <w:bCs/>
                <w:sz w:val="20"/>
                <w:szCs w:val="20"/>
              </w:rPr>
            </w:pPr>
          </w:p>
        </w:tc>
      </w:tr>
      <w:tr w:rsidR="00C8565D" w:rsidRPr="00C8565D" w:rsidTr="00022868">
        <w:trPr>
          <w:trHeight w:val="255"/>
        </w:trPr>
        <w:tc>
          <w:tcPr>
            <w:tcW w:w="604"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495" w:type="dxa"/>
            <w:noWrap/>
            <w:vAlign w:val="bottom"/>
          </w:tcPr>
          <w:p w:rsidR="00C8565D" w:rsidRPr="00C8565D" w:rsidRDefault="00C8565D" w:rsidP="00C8565D">
            <w:pPr>
              <w:spacing w:after="0" w:line="240" w:lineRule="auto"/>
              <w:jc w:val="center"/>
              <w:rPr>
                <w:rFonts w:ascii="Times New Roman" w:hAnsi="Times New Roman" w:cs="Times New Roman"/>
                <w:b/>
                <w:bCs/>
                <w:sz w:val="20"/>
                <w:szCs w:val="20"/>
              </w:rPr>
            </w:pPr>
          </w:p>
        </w:tc>
        <w:tc>
          <w:tcPr>
            <w:tcW w:w="1171"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b/>
                <w:bCs/>
                <w:sz w:val="20"/>
                <w:szCs w:val="20"/>
              </w:rPr>
            </w:pPr>
          </w:p>
        </w:tc>
        <w:tc>
          <w:tcPr>
            <w:tcW w:w="2219" w:type="dxa"/>
            <w:noWrap/>
            <w:vAlign w:val="bottom"/>
          </w:tcPr>
          <w:p w:rsidR="00C8565D" w:rsidRPr="00C8565D" w:rsidRDefault="00C8565D" w:rsidP="00C8565D">
            <w:pPr>
              <w:spacing w:after="0" w:line="240" w:lineRule="auto"/>
              <w:rPr>
                <w:rFonts w:ascii="Times New Roman" w:hAnsi="Times New Roman" w:cs="Times New Roman"/>
                <w:b/>
                <w:bCs/>
                <w:sz w:val="20"/>
                <w:szCs w:val="20"/>
              </w:rPr>
            </w:pPr>
          </w:p>
        </w:tc>
        <w:tc>
          <w:tcPr>
            <w:tcW w:w="1150" w:type="dxa"/>
            <w:noWrap/>
            <w:vAlign w:val="bottom"/>
          </w:tcPr>
          <w:p w:rsidR="00C8565D" w:rsidRPr="00C8565D" w:rsidRDefault="00C8565D" w:rsidP="00C8565D">
            <w:pPr>
              <w:spacing w:after="0" w:line="240" w:lineRule="auto"/>
              <w:rPr>
                <w:rFonts w:ascii="Times New Roman" w:hAnsi="Times New Roman" w:cs="Times New Roman"/>
                <w:b/>
                <w:bCs/>
                <w:sz w:val="20"/>
                <w:szCs w:val="20"/>
              </w:rPr>
            </w:pPr>
          </w:p>
        </w:tc>
        <w:tc>
          <w:tcPr>
            <w:tcW w:w="895" w:type="dxa"/>
            <w:noWrap/>
            <w:vAlign w:val="bottom"/>
          </w:tcPr>
          <w:p w:rsidR="00C8565D" w:rsidRPr="00C8565D" w:rsidRDefault="00C8565D" w:rsidP="00C8565D">
            <w:pPr>
              <w:spacing w:after="0" w:line="240" w:lineRule="auto"/>
              <w:rPr>
                <w:rFonts w:ascii="Times New Roman" w:hAnsi="Times New Roman" w:cs="Times New Roman"/>
                <w:b/>
                <w:bCs/>
                <w:sz w:val="20"/>
                <w:szCs w:val="20"/>
              </w:rPr>
            </w:pPr>
          </w:p>
        </w:tc>
      </w:tr>
      <w:tr w:rsidR="00C8565D" w:rsidRPr="00C8565D" w:rsidTr="00022868">
        <w:trPr>
          <w:trHeight w:val="255"/>
        </w:trPr>
        <w:tc>
          <w:tcPr>
            <w:tcW w:w="604"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495"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171"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2219"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150"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895" w:type="dxa"/>
            <w:noWrap/>
            <w:vAlign w:val="bottom"/>
          </w:tcPr>
          <w:p w:rsidR="00C8565D" w:rsidRPr="00C8565D" w:rsidRDefault="00C8565D" w:rsidP="00C8565D">
            <w:pPr>
              <w:spacing w:after="0" w:line="240" w:lineRule="auto"/>
              <w:rPr>
                <w:rFonts w:ascii="Times New Roman" w:hAnsi="Times New Roman" w:cs="Times New Roman"/>
                <w:sz w:val="20"/>
                <w:szCs w:val="20"/>
              </w:rPr>
            </w:pPr>
          </w:p>
        </w:tc>
      </w:tr>
      <w:tr w:rsidR="00C8565D" w:rsidRPr="00C8565D" w:rsidTr="00022868">
        <w:trPr>
          <w:trHeight w:val="255"/>
        </w:trPr>
        <w:tc>
          <w:tcPr>
            <w:tcW w:w="604"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495"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171"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2219"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150" w:type="dxa"/>
            <w:noWrap/>
            <w:vAlign w:val="bottom"/>
          </w:tcPr>
          <w:p w:rsidR="00C8565D" w:rsidRPr="00C8565D" w:rsidRDefault="00C8565D" w:rsidP="00C8565D">
            <w:pPr>
              <w:spacing w:after="0" w:line="240" w:lineRule="auto"/>
              <w:jc w:val="right"/>
              <w:rPr>
                <w:rFonts w:ascii="Times New Roman" w:hAnsi="Times New Roman" w:cs="Times New Roman"/>
                <w:sz w:val="20"/>
                <w:szCs w:val="20"/>
              </w:rPr>
            </w:pPr>
          </w:p>
        </w:tc>
        <w:tc>
          <w:tcPr>
            <w:tcW w:w="895" w:type="dxa"/>
            <w:noWrap/>
            <w:vAlign w:val="bottom"/>
          </w:tcPr>
          <w:p w:rsidR="00C8565D" w:rsidRPr="00C8565D" w:rsidRDefault="00C8565D" w:rsidP="00C8565D">
            <w:pPr>
              <w:spacing w:after="0" w:line="240" w:lineRule="auto"/>
              <w:jc w:val="center"/>
              <w:rPr>
                <w:rFonts w:ascii="Times New Roman" w:hAnsi="Times New Roman" w:cs="Times New Roman"/>
                <w:sz w:val="20"/>
                <w:szCs w:val="20"/>
              </w:rPr>
            </w:pPr>
          </w:p>
        </w:tc>
      </w:tr>
      <w:tr w:rsidR="00C8565D" w:rsidRPr="00C8565D" w:rsidTr="00022868">
        <w:trPr>
          <w:trHeight w:val="255"/>
        </w:trPr>
        <w:tc>
          <w:tcPr>
            <w:tcW w:w="604"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2666" w:type="dxa"/>
            <w:gridSpan w:val="2"/>
            <w:noWrap/>
            <w:vAlign w:val="bottom"/>
          </w:tcPr>
          <w:p w:rsidR="00C8565D" w:rsidRPr="00C8565D" w:rsidRDefault="00C8565D" w:rsidP="00C8565D">
            <w:pPr>
              <w:spacing w:after="0" w:line="240" w:lineRule="auto"/>
              <w:rPr>
                <w:rFonts w:ascii="Times New Roman" w:hAnsi="Times New Roman" w:cs="Times New Roman"/>
                <w:i/>
                <w:iCs/>
                <w:sz w:val="20"/>
                <w:szCs w:val="20"/>
              </w:rPr>
            </w:pPr>
            <w:r w:rsidRPr="00C8565D">
              <w:rPr>
                <w:rFonts w:ascii="Times New Roman" w:hAnsi="Times New Roman" w:cs="Times New Roman"/>
                <w:i/>
                <w:iCs/>
                <w:sz w:val="20"/>
                <w:szCs w:val="20"/>
              </w:rPr>
              <w:t>Dirigintele de santier</w:t>
            </w: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i/>
                <w:iCs/>
                <w:sz w:val="20"/>
                <w:szCs w:val="20"/>
              </w:rPr>
            </w:pPr>
            <w:r w:rsidRPr="00C8565D">
              <w:rPr>
                <w:rFonts w:ascii="Times New Roman" w:hAnsi="Times New Roman" w:cs="Times New Roman"/>
                <w:i/>
                <w:iCs/>
                <w:sz w:val="20"/>
                <w:szCs w:val="20"/>
              </w:rPr>
              <w:t>Nume:</w:t>
            </w: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2219" w:type="dxa"/>
            <w:noWrap/>
            <w:vAlign w:val="bottom"/>
          </w:tcPr>
          <w:p w:rsidR="00C8565D" w:rsidRPr="00C8565D" w:rsidRDefault="00C8565D" w:rsidP="00C8565D">
            <w:pPr>
              <w:spacing w:after="0" w:line="240" w:lineRule="auto"/>
              <w:rPr>
                <w:rFonts w:ascii="Times New Roman" w:hAnsi="Times New Roman" w:cs="Times New Roman"/>
                <w:i/>
                <w:iCs/>
                <w:sz w:val="20"/>
                <w:szCs w:val="20"/>
              </w:rPr>
            </w:pPr>
            <w:r w:rsidRPr="00C8565D">
              <w:rPr>
                <w:rFonts w:ascii="Times New Roman" w:hAnsi="Times New Roman" w:cs="Times New Roman"/>
                <w:i/>
                <w:iCs/>
                <w:sz w:val="20"/>
                <w:szCs w:val="20"/>
              </w:rPr>
              <w:t>Semnatura:</w:t>
            </w:r>
          </w:p>
        </w:tc>
        <w:tc>
          <w:tcPr>
            <w:tcW w:w="1150" w:type="dxa"/>
            <w:noWrap/>
            <w:vAlign w:val="bottom"/>
          </w:tcPr>
          <w:p w:rsidR="00C8565D" w:rsidRPr="00C8565D" w:rsidRDefault="00C8565D" w:rsidP="00C8565D">
            <w:pPr>
              <w:spacing w:after="0" w:line="240" w:lineRule="auto"/>
              <w:jc w:val="right"/>
              <w:rPr>
                <w:rFonts w:ascii="Times New Roman" w:hAnsi="Times New Roman" w:cs="Times New Roman"/>
                <w:i/>
                <w:iCs/>
                <w:sz w:val="20"/>
                <w:szCs w:val="20"/>
              </w:rPr>
            </w:pPr>
            <w:r w:rsidRPr="00C8565D">
              <w:rPr>
                <w:rFonts w:ascii="Times New Roman" w:hAnsi="Times New Roman" w:cs="Times New Roman"/>
                <w:i/>
                <w:iCs/>
                <w:sz w:val="20"/>
                <w:szCs w:val="20"/>
              </w:rPr>
              <w:t>Data:</w:t>
            </w:r>
          </w:p>
        </w:tc>
        <w:tc>
          <w:tcPr>
            <w:tcW w:w="895" w:type="dxa"/>
            <w:noWrap/>
            <w:vAlign w:val="bottom"/>
          </w:tcPr>
          <w:p w:rsidR="00C8565D" w:rsidRPr="00C8565D" w:rsidRDefault="00C8565D" w:rsidP="00C8565D">
            <w:pPr>
              <w:spacing w:after="0" w:line="240" w:lineRule="auto"/>
              <w:rPr>
                <w:rFonts w:ascii="Times New Roman" w:hAnsi="Times New Roman" w:cs="Times New Roman"/>
                <w:sz w:val="20"/>
                <w:szCs w:val="20"/>
              </w:rPr>
            </w:pPr>
          </w:p>
        </w:tc>
      </w:tr>
      <w:tr w:rsidR="00C8565D" w:rsidRPr="00C8565D" w:rsidTr="00022868">
        <w:trPr>
          <w:trHeight w:val="255"/>
        </w:trPr>
        <w:tc>
          <w:tcPr>
            <w:tcW w:w="604"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495"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171"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i/>
                <w:iCs/>
                <w:sz w:val="20"/>
                <w:szCs w:val="20"/>
              </w:rPr>
            </w:pPr>
          </w:p>
        </w:tc>
        <w:tc>
          <w:tcPr>
            <w:tcW w:w="2219"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150" w:type="dxa"/>
            <w:noWrap/>
            <w:vAlign w:val="bottom"/>
          </w:tcPr>
          <w:p w:rsidR="00C8565D" w:rsidRPr="00C8565D" w:rsidRDefault="00C8565D" w:rsidP="00C8565D">
            <w:pPr>
              <w:spacing w:after="0" w:line="240" w:lineRule="auto"/>
              <w:rPr>
                <w:rFonts w:ascii="Times New Roman" w:hAnsi="Times New Roman" w:cs="Times New Roman"/>
                <w:i/>
                <w:iCs/>
                <w:sz w:val="20"/>
                <w:szCs w:val="20"/>
              </w:rPr>
            </w:pPr>
          </w:p>
        </w:tc>
        <w:tc>
          <w:tcPr>
            <w:tcW w:w="895" w:type="dxa"/>
            <w:noWrap/>
            <w:vAlign w:val="bottom"/>
          </w:tcPr>
          <w:p w:rsidR="00C8565D" w:rsidRPr="00C8565D" w:rsidRDefault="00C8565D" w:rsidP="00C8565D">
            <w:pPr>
              <w:spacing w:after="0" w:line="240" w:lineRule="auto"/>
              <w:rPr>
                <w:rFonts w:ascii="Times New Roman" w:hAnsi="Times New Roman" w:cs="Times New Roman"/>
                <w:sz w:val="20"/>
                <w:szCs w:val="20"/>
              </w:rPr>
            </w:pPr>
          </w:p>
        </w:tc>
      </w:tr>
      <w:tr w:rsidR="00C8565D" w:rsidRPr="00C8565D" w:rsidTr="00022868">
        <w:trPr>
          <w:trHeight w:val="255"/>
        </w:trPr>
        <w:tc>
          <w:tcPr>
            <w:tcW w:w="604"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495"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171"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2219"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150"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895" w:type="dxa"/>
            <w:noWrap/>
            <w:vAlign w:val="bottom"/>
          </w:tcPr>
          <w:p w:rsidR="00C8565D" w:rsidRPr="00C8565D" w:rsidRDefault="00C8565D" w:rsidP="00C8565D">
            <w:pPr>
              <w:spacing w:after="0" w:line="240" w:lineRule="auto"/>
              <w:rPr>
                <w:rFonts w:ascii="Times New Roman" w:hAnsi="Times New Roman" w:cs="Times New Roman"/>
                <w:sz w:val="20"/>
                <w:szCs w:val="20"/>
              </w:rPr>
            </w:pPr>
          </w:p>
        </w:tc>
      </w:tr>
      <w:tr w:rsidR="00C8565D" w:rsidRPr="00C8565D" w:rsidTr="00022868">
        <w:trPr>
          <w:trHeight w:val="255"/>
        </w:trPr>
        <w:tc>
          <w:tcPr>
            <w:tcW w:w="604"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495"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171"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i/>
                <w:iCs/>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2219" w:type="dxa"/>
            <w:noWrap/>
            <w:vAlign w:val="bottom"/>
          </w:tcPr>
          <w:p w:rsidR="00C8565D" w:rsidRPr="00C8565D" w:rsidRDefault="00C8565D" w:rsidP="00C8565D">
            <w:pPr>
              <w:spacing w:after="0" w:line="240" w:lineRule="auto"/>
              <w:rPr>
                <w:rFonts w:ascii="Times New Roman" w:hAnsi="Times New Roman" w:cs="Times New Roman"/>
                <w:i/>
                <w:iCs/>
                <w:sz w:val="20"/>
                <w:szCs w:val="20"/>
              </w:rPr>
            </w:pPr>
          </w:p>
        </w:tc>
        <w:tc>
          <w:tcPr>
            <w:tcW w:w="1150" w:type="dxa"/>
            <w:noWrap/>
            <w:vAlign w:val="bottom"/>
          </w:tcPr>
          <w:p w:rsidR="00C8565D" w:rsidRPr="00C8565D" w:rsidRDefault="00C8565D" w:rsidP="00C8565D">
            <w:pPr>
              <w:spacing w:after="0" w:line="240" w:lineRule="auto"/>
              <w:jc w:val="right"/>
              <w:rPr>
                <w:rFonts w:ascii="Times New Roman" w:hAnsi="Times New Roman" w:cs="Times New Roman"/>
                <w:i/>
                <w:iCs/>
                <w:sz w:val="20"/>
                <w:szCs w:val="20"/>
              </w:rPr>
            </w:pPr>
          </w:p>
        </w:tc>
        <w:tc>
          <w:tcPr>
            <w:tcW w:w="895" w:type="dxa"/>
            <w:noWrap/>
            <w:vAlign w:val="bottom"/>
          </w:tcPr>
          <w:p w:rsidR="00C8565D" w:rsidRPr="00C8565D" w:rsidRDefault="00C8565D" w:rsidP="00C8565D">
            <w:pPr>
              <w:spacing w:after="0" w:line="240" w:lineRule="auto"/>
              <w:jc w:val="center"/>
              <w:rPr>
                <w:rFonts w:ascii="Times New Roman" w:hAnsi="Times New Roman" w:cs="Times New Roman"/>
                <w:sz w:val="20"/>
                <w:szCs w:val="20"/>
              </w:rPr>
            </w:pPr>
          </w:p>
        </w:tc>
      </w:tr>
      <w:tr w:rsidR="00C8565D" w:rsidRPr="00C8565D" w:rsidTr="00022868">
        <w:trPr>
          <w:trHeight w:val="255"/>
        </w:trPr>
        <w:tc>
          <w:tcPr>
            <w:tcW w:w="604"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495" w:type="dxa"/>
            <w:noWrap/>
            <w:vAlign w:val="bottom"/>
          </w:tcPr>
          <w:p w:rsidR="00C8565D" w:rsidRPr="00C8565D" w:rsidRDefault="00C8565D" w:rsidP="00C8565D">
            <w:pPr>
              <w:spacing w:after="0" w:line="240" w:lineRule="auto"/>
              <w:rPr>
                <w:rFonts w:ascii="Times New Roman" w:hAnsi="Times New Roman" w:cs="Times New Roman"/>
                <w:i/>
                <w:iCs/>
                <w:sz w:val="20"/>
                <w:szCs w:val="20"/>
              </w:rPr>
            </w:pPr>
            <w:r w:rsidRPr="00C8565D">
              <w:rPr>
                <w:rFonts w:ascii="Times New Roman" w:hAnsi="Times New Roman" w:cs="Times New Roman"/>
                <w:i/>
                <w:iCs/>
                <w:sz w:val="20"/>
                <w:szCs w:val="20"/>
              </w:rPr>
              <w:t>Beneficiarul</w:t>
            </w:r>
          </w:p>
        </w:tc>
        <w:tc>
          <w:tcPr>
            <w:tcW w:w="1171"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i/>
                <w:iCs/>
                <w:sz w:val="20"/>
                <w:szCs w:val="20"/>
              </w:rPr>
            </w:pPr>
            <w:r w:rsidRPr="00C8565D">
              <w:rPr>
                <w:rFonts w:ascii="Times New Roman" w:hAnsi="Times New Roman" w:cs="Times New Roman"/>
                <w:i/>
                <w:iCs/>
                <w:sz w:val="20"/>
                <w:szCs w:val="20"/>
              </w:rPr>
              <w:t>Nume:</w:t>
            </w: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2219" w:type="dxa"/>
            <w:noWrap/>
            <w:vAlign w:val="bottom"/>
          </w:tcPr>
          <w:p w:rsidR="00C8565D" w:rsidRPr="00C8565D" w:rsidRDefault="00C8565D" w:rsidP="00C8565D">
            <w:pPr>
              <w:spacing w:after="0" w:line="240" w:lineRule="auto"/>
              <w:rPr>
                <w:rFonts w:ascii="Times New Roman" w:hAnsi="Times New Roman" w:cs="Times New Roman"/>
                <w:i/>
                <w:iCs/>
                <w:sz w:val="20"/>
                <w:szCs w:val="20"/>
              </w:rPr>
            </w:pPr>
            <w:r w:rsidRPr="00C8565D">
              <w:rPr>
                <w:rFonts w:ascii="Times New Roman" w:hAnsi="Times New Roman" w:cs="Times New Roman"/>
                <w:i/>
                <w:iCs/>
                <w:sz w:val="20"/>
                <w:szCs w:val="20"/>
              </w:rPr>
              <w:t>Semnatura:</w:t>
            </w:r>
          </w:p>
        </w:tc>
        <w:tc>
          <w:tcPr>
            <w:tcW w:w="1150" w:type="dxa"/>
            <w:noWrap/>
            <w:vAlign w:val="bottom"/>
          </w:tcPr>
          <w:p w:rsidR="00C8565D" w:rsidRPr="00C8565D" w:rsidRDefault="00C8565D" w:rsidP="00C8565D">
            <w:pPr>
              <w:spacing w:after="0" w:line="240" w:lineRule="auto"/>
              <w:jc w:val="right"/>
              <w:rPr>
                <w:rFonts w:ascii="Times New Roman" w:hAnsi="Times New Roman" w:cs="Times New Roman"/>
                <w:i/>
                <w:iCs/>
                <w:sz w:val="20"/>
                <w:szCs w:val="20"/>
              </w:rPr>
            </w:pPr>
            <w:r w:rsidRPr="00C8565D">
              <w:rPr>
                <w:rFonts w:ascii="Times New Roman" w:hAnsi="Times New Roman" w:cs="Times New Roman"/>
                <w:i/>
                <w:iCs/>
                <w:sz w:val="20"/>
                <w:szCs w:val="20"/>
              </w:rPr>
              <w:t>Data:</w:t>
            </w:r>
          </w:p>
        </w:tc>
        <w:tc>
          <w:tcPr>
            <w:tcW w:w="895" w:type="dxa"/>
            <w:noWrap/>
            <w:vAlign w:val="bottom"/>
          </w:tcPr>
          <w:p w:rsidR="00C8565D" w:rsidRPr="00C8565D" w:rsidRDefault="00C8565D" w:rsidP="00C8565D">
            <w:pPr>
              <w:spacing w:after="0" w:line="240" w:lineRule="auto"/>
              <w:rPr>
                <w:rFonts w:ascii="Times New Roman" w:hAnsi="Times New Roman" w:cs="Times New Roman"/>
                <w:sz w:val="20"/>
                <w:szCs w:val="20"/>
              </w:rPr>
            </w:pPr>
          </w:p>
        </w:tc>
      </w:tr>
      <w:tr w:rsidR="00C8565D" w:rsidRPr="00C8565D" w:rsidTr="00022868">
        <w:trPr>
          <w:trHeight w:val="255"/>
        </w:trPr>
        <w:tc>
          <w:tcPr>
            <w:tcW w:w="604"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495"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171"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2219"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150"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895" w:type="dxa"/>
            <w:noWrap/>
            <w:vAlign w:val="bottom"/>
          </w:tcPr>
          <w:p w:rsidR="00C8565D" w:rsidRPr="00C8565D" w:rsidRDefault="00C8565D" w:rsidP="00C8565D">
            <w:pPr>
              <w:spacing w:after="0" w:line="240" w:lineRule="auto"/>
              <w:rPr>
                <w:rFonts w:ascii="Times New Roman" w:hAnsi="Times New Roman" w:cs="Times New Roman"/>
                <w:sz w:val="20"/>
                <w:szCs w:val="20"/>
              </w:rPr>
            </w:pPr>
          </w:p>
        </w:tc>
      </w:tr>
      <w:tr w:rsidR="00C8565D" w:rsidRPr="00C8565D" w:rsidTr="00022868">
        <w:trPr>
          <w:trHeight w:val="255"/>
        </w:trPr>
        <w:tc>
          <w:tcPr>
            <w:tcW w:w="604"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2666" w:type="dxa"/>
            <w:gridSpan w:val="2"/>
            <w:noWrap/>
            <w:vAlign w:val="bottom"/>
          </w:tcPr>
          <w:p w:rsidR="00C8565D" w:rsidRPr="00C8565D" w:rsidRDefault="00C8565D" w:rsidP="00C8565D">
            <w:pPr>
              <w:spacing w:after="0" w:line="240" w:lineRule="auto"/>
              <w:rPr>
                <w:rFonts w:ascii="Times New Roman" w:hAnsi="Times New Roman" w:cs="Times New Roman"/>
                <w:i/>
                <w:iCs/>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i/>
                <w:iCs/>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2219" w:type="dxa"/>
            <w:noWrap/>
            <w:vAlign w:val="bottom"/>
          </w:tcPr>
          <w:p w:rsidR="00C8565D" w:rsidRPr="00C8565D" w:rsidRDefault="00C8565D" w:rsidP="00C8565D">
            <w:pPr>
              <w:spacing w:after="0" w:line="240" w:lineRule="auto"/>
              <w:rPr>
                <w:rFonts w:ascii="Times New Roman" w:hAnsi="Times New Roman" w:cs="Times New Roman"/>
                <w:i/>
                <w:iCs/>
                <w:sz w:val="20"/>
                <w:szCs w:val="20"/>
              </w:rPr>
            </w:pPr>
          </w:p>
        </w:tc>
        <w:tc>
          <w:tcPr>
            <w:tcW w:w="1150" w:type="dxa"/>
            <w:noWrap/>
            <w:vAlign w:val="bottom"/>
          </w:tcPr>
          <w:p w:rsidR="00C8565D" w:rsidRPr="00C8565D" w:rsidRDefault="00C8565D" w:rsidP="00C8565D">
            <w:pPr>
              <w:spacing w:after="0" w:line="240" w:lineRule="auto"/>
              <w:jc w:val="right"/>
              <w:rPr>
                <w:rFonts w:ascii="Times New Roman" w:hAnsi="Times New Roman" w:cs="Times New Roman"/>
                <w:i/>
                <w:iCs/>
                <w:sz w:val="20"/>
                <w:szCs w:val="20"/>
              </w:rPr>
            </w:pPr>
          </w:p>
        </w:tc>
        <w:tc>
          <w:tcPr>
            <w:tcW w:w="895" w:type="dxa"/>
            <w:noWrap/>
            <w:vAlign w:val="bottom"/>
          </w:tcPr>
          <w:p w:rsidR="00C8565D" w:rsidRPr="00C8565D" w:rsidRDefault="00C8565D" w:rsidP="00C8565D">
            <w:pPr>
              <w:spacing w:after="0" w:line="240" w:lineRule="auto"/>
              <w:rPr>
                <w:rFonts w:ascii="Times New Roman" w:hAnsi="Times New Roman" w:cs="Times New Roman"/>
                <w:sz w:val="20"/>
                <w:szCs w:val="20"/>
              </w:rPr>
            </w:pPr>
          </w:p>
        </w:tc>
      </w:tr>
      <w:tr w:rsidR="00C8565D" w:rsidRPr="00C8565D" w:rsidTr="00022868">
        <w:trPr>
          <w:trHeight w:val="255"/>
        </w:trPr>
        <w:tc>
          <w:tcPr>
            <w:tcW w:w="604"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495"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171"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i/>
                <w:iCs/>
                <w:sz w:val="20"/>
                <w:szCs w:val="20"/>
              </w:rPr>
            </w:pPr>
          </w:p>
        </w:tc>
        <w:tc>
          <w:tcPr>
            <w:tcW w:w="2219"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150" w:type="dxa"/>
            <w:noWrap/>
            <w:vAlign w:val="bottom"/>
          </w:tcPr>
          <w:p w:rsidR="00C8565D" w:rsidRPr="00C8565D" w:rsidRDefault="00C8565D" w:rsidP="00C8565D">
            <w:pPr>
              <w:spacing w:after="0" w:line="240" w:lineRule="auto"/>
              <w:rPr>
                <w:rFonts w:ascii="Times New Roman" w:hAnsi="Times New Roman" w:cs="Times New Roman"/>
                <w:i/>
                <w:iCs/>
                <w:sz w:val="20"/>
                <w:szCs w:val="20"/>
              </w:rPr>
            </w:pPr>
          </w:p>
        </w:tc>
        <w:tc>
          <w:tcPr>
            <w:tcW w:w="895" w:type="dxa"/>
            <w:noWrap/>
            <w:vAlign w:val="bottom"/>
          </w:tcPr>
          <w:p w:rsidR="00C8565D" w:rsidRPr="00C8565D" w:rsidRDefault="00C8565D" w:rsidP="00C8565D">
            <w:pPr>
              <w:spacing w:after="0" w:line="240" w:lineRule="auto"/>
              <w:rPr>
                <w:rFonts w:ascii="Times New Roman" w:hAnsi="Times New Roman" w:cs="Times New Roman"/>
                <w:sz w:val="20"/>
                <w:szCs w:val="20"/>
              </w:rPr>
            </w:pPr>
          </w:p>
        </w:tc>
      </w:tr>
      <w:tr w:rsidR="00C8565D" w:rsidRPr="00C8565D" w:rsidTr="00022868">
        <w:trPr>
          <w:trHeight w:val="255"/>
        </w:trPr>
        <w:tc>
          <w:tcPr>
            <w:tcW w:w="604"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495"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171"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2219"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150"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895" w:type="dxa"/>
            <w:noWrap/>
            <w:vAlign w:val="bottom"/>
          </w:tcPr>
          <w:p w:rsidR="00C8565D" w:rsidRPr="00C8565D" w:rsidRDefault="00C8565D" w:rsidP="00C8565D">
            <w:pPr>
              <w:spacing w:after="0" w:line="240" w:lineRule="auto"/>
              <w:rPr>
                <w:rFonts w:ascii="Times New Roman" w:hAnsi="Times New Roman" w:cs="Times New Roman"/>
                <w:sz w:val="20"/>
                <w:szCs w:val="20"/>
              </w:rPr>
            </w:pPr>
          </w:p>
        </w:tc>
      </w:tr>
      <w:tr w:rsidR="00C8565D" w:rsidRPr="00C8565D" w:rsidTr="00022868">
        <w:trPr>
          <w:trHeight w:val="255"/>
        </w:trPr>
        <w:tc>
          <w:tcPr>
            <w:tcW w:w="604"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495"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171"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i/>
                <w:iCs/>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2219" w:type="dxa"/>
            <w:noWrap/>
            <w:vAlign w:val="bottom"/>
          </w:tcPr>
          <w:p w:rsidR="00C8565D" w:rsidRPr="00C8565D" w:rsidRDefault="00C8565D" w:rsidP="00C8565D">
            <w:pPr>
              <w:spacing w:after="0" w:line="240" w:lineRule="auto"/>
              <w:rPr>
                <w:rFonts w:ascii="Times New Roman" w:hAnsi="Times New Roman" w:cs="Times New Roman"/>
                <w:i/>
                <w:iCs/>
                <w:sz w:val="20"/>
                <w:szCs w:val="20"/>
              </w:rPr>
            </w:pPr>
          </w:p>
        </w:tc>
        <w:tc>
          <w:tcPr>
            <w:tcW w:w="1150" w:type="dxa"/>
            <w:noWrap/>
            <w:vAlign w:val="bottom"/>
          </w:tcPr>
          <w:p w:rsidR="00C8565D" w:rsidRPr="00C8565D" w:rsidRDefault="00C8565D" w:rsidP="00C8565D">
            <w:pPr>
              <w:spacing w:after="0" w:line="240" w:lineRule="auto"/>
              <w:jc w:val="right"/>
              <w:rPr>
                <w:rFonts w:ascii="Times New Roman" w:hAnsi="Times New Roman" w:cs="Times New Roman"/>
                <w:i/>
                <w:iCs/>
                <w:sz w:val="20"/>
                <w:szCs w:val="20"/>
              </w:rPr>
            </w:pPr>
          </w:p>
        </w:tc>
        <w:tc>
          <w:tcPr>
            <w:tcW w:w="895" w:type="dxa"/>
            <w:noWrap/>
            <w:vAlign w:val="bottom"/>
          </w:tcPr>
          <w:p w:rsidR="00C8565D" w:rsidRPr="00C8565D" w:rsidRDefault="00C8565D" w:rsidP="00C8565D">
            <w:pPr>
              <w:spacing w:after="0" w:line="240" w:lineRule="auto"/>
              <w:jc w:val="center"/>
              <w:rPr>
                <w:rFonts w:ascii="Times New Roman" w:hAnsi="Times New Roman" w:cs="Times New Roman"/>
                <w:sz w:val="20"/>
                <w:szCs w:val="20"/>
              </w:rPr>
            </w:pPr>
          </w:p>
        </w:tc>
      </w:tr>
      <w:tr w:rsidR="00C8565D" w:rsidRPr="00C8565D" w:rsidTr="00022868">
        <w:trPr>
          <w:trHeight w:val="255"/>
        </w:trPr>
        <w:tc>
          <w:tcPr>
            <w:tcW w:w="604"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495" w:type="dxa"/>
            <w:noWrap/>
            <w:vAlign w:val="bottom"/>
          </w:tcPr>
          <w:p w:rsidR="00C8565D" w:rsidRPr="00C8565D" w:rsidRDefault="00C8565D" w:rsidP="00C8565D">
            <w:pPr>
              <w:spacing w:after="0" w:line="240" w:lineRule="auto"/>
              <w:rPr>
                <w:rFonts w:ascii="Times New Roman" w:hAnsi="Times New Roman" w:cs="Times New Roman"/>
                <w:i/>
                <w:iCs/>
                <w:sz w:val="20"/>
                <w:szCs w:val="20"/>
              </w:rPr>
            </w:pPr>
          </w:p>
        </w:tc>
        <w:tc>
          <w:tcPr>
            <w:tcW w:w="1171"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i/>
                <w:iCs/>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2219" w:type="dxa"/>
            <w:noWrap/>
            <w:vAlign w:val="bottom"/>
          </w:tcPr>
          <w:p w:rsidR="00C8565D" w:rsidRPr="00C8565D" w:rsidRDefault="00C8565D" w:rsidP="00C8565D">
            <w:pPr>
              <w:spacing w:after="0" w:line="240" w:lineRule="auto"/>
              <w:rPr>
                <w:rFonts w:ascii="Times New Roman" w:hAnsi="Times New Roman" w:cs="Times New Roman"/>
                <w:i/>
                <w:iCs/>
                <w:sz w:val="20"/>
                <w:szCs w:val="20"/>
              </w:rPr>
            </w:pPr>
          </w:p>
        </w:tc>
        <w:tc>
          <w:tcPr>
            <w:tcW w:w="1150" w:type="dxa"/>
            <w:noWrap/>
            <w:vAlign w:val="bottom"/>
          </w:tcPr>
          <w:p w:rsidR="00C8565D" w:rsidRPr="00C8565D" w:rsidRDefault="00C8565D" w:rsidP="00C8565D">
            <w:pPr>
              <w:spacing w:after="0" w:line="240" w:lineRule="auto"/>
              <w:jc w:val="right"/>
              <w:rPr>
                <w:rFonts w:ascii="Times New Roman" w:hAnsi="Times New Roman" w:cs="Times New Roman"/>
                <w:i/>
                <w:iCs/>
                <w:sz w:val="20"/>
                <w:szCs w:val="20"/>
              </w:rPr>
            </w:pPr>
          </w:p>
        </w:tc>
        <w:tc>
          <w:tcPr>
            <w:tcW w:w="895" w:type="dxa"/>
            <w:noWrap/>
            <w:vAlign w:val="bottom"/>
          </w:tcPr>
          <w:p w:rsidR="00C8565D" w:rsidRPr="00C8565D" w:rsidRDefault="00C8565D" w:rsidP="00C8565D">
            <w:pPr>
              <w:spacing w:after="0" w:line="240" w:lineRule="auto"/>
              <w:rPr>
                <w:rFonts w:ascii="Times New Roman" w:hAnsi="Times New Roman" w:cs="Times New Roman"/>
                <w:sz w:val="20"/>
                <w:szCs w:val="20"/>
              </w:rPr>
            </w:pPr>
          </w:p>
        </w:tc>
      </w:tr>
      <w:tr w:rsidR="00C8565D" w:rsidRPr="00C8565D" w:rsidTr="00022868">
        <w:trPr>
          <w:trHeight w:val="255"/>
        </w:trPr>
        <w:tc>
          <w:tcPr>
            <w:tcW w:w="604"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495"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171"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206"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2219"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1150" w:type="dxa"/>
            <w:noWrap/>
            <w:vAlign w:val="bottom"/>
          </w:tcPr>
          <w:p w:rsidR="00C8565D" w:rsidRPr="00C8565D" w:rsidRDefault="00C8565D" w:rsidP="00C8565D">
            <w:pPr>
              <w:spacing w:after="0" w:line="240" w:lineRule="auto"/>
              <w:rPr>
                <w:rFonts w:ascii="Times New Roman" w:hAnsi="Times New Roman" w:cs="Times New Roman"/>
                <w:sz w:val="20"/>
                <w:szCs w:val="20"/>
              </w:rPr>
            </w:pPr>
          </w:p>
        </w:tc>
        <w:tc>
          <w:tcPr>
            <w:tcW w:w="895" w:type="dxa"/>
            <w:noWrap/>
            <w:vAlign w:val="bottom"/>
          </w:tcPr>
          <w:p w:rsidR="00C8565D" w:rsidRPr="00C8565D" w:rsidRDefault="00C8565D" w:rsidP="00C8565D">
            <w:pPr>
              <w:spacing w:after="0" w:line="240" w:lineRule="auto"/>
              <w:rPr>
                <w:rFonts w:ascii="Times New Roman" w:hAnsi="Times New Roman" w:cs="Times New Roman"/>
                <w:sz w:val="20"/>
                <w:szCs w:val="20"/>
              </w:rPr>
            </w:pPr>
          </w:p>
        </w:tc>
      </w:tr>
    </w:tbl>
    <w:p w:rsidR="00C8565D" w:rsidRPr="00C8565D" w:rsidRDefault="00C8565D" w:rsidP="00C8565D">
      <w:pPr>
        <w:autoSpaceDE w:val="0"/>
        <w:autoSpaceDN w:val="0"/>
        <w:adjustRightInd w:val="0"/>
        <w:spacing w:after="0" w:line="240" w:lineRule="auto"/>
        <w:jc w:val="both"/>
        <w:rPr>
          <w:rFonts w:ascii="Times New Roman" w:hAnsi="Times New Roman" w:cs="Times New Roman"/>
          <w:b/>
          <w:sz w:val="20"/>
          <w:szCs w:val="20"/>
        </w:rPr>
      </w:pPr>
    </w:p>
    <w:p w:rsidR="00C8565D" w:rsidRPr="00C8565D" w:rsidRDefault="00C8565D" w:rsidP="00C8565D">
      <w:pPr>
        <w:autoSpaceDE w:val="0"/>
        <w:autoSpaceDN w:val="0"/>
        <w:adjustRightInd w:val="0"/>
        <w:spacing w:after="0" w:line="240" w:lineRule="auto"/>
        <w:jc w:val="both"/>
        <w:rPr>
          <w:rFonts w:ascii="Times New Roman" w:hAnsi="Times New Roman" w:cs="Times New Roman"/>
          <w:b/>
          <w:sz w:val="20"/>
          <w:szCs w:val="20"/>
        </w:rPr>
      </w:pPr>
    </w:p>
    <w:p w:rsidR="00C8565D" w:rsidRPr="00C8565D" w:rsidRDefault="00C8565D" w:rsidP="00C8565D">
      <w:pPr>
        <w:autoSpaceDE w:val="0"/>
        <w:autoSpaceDN w:val="0"/>
        <w:adjustRightInd w:val="0"/>
        <w:spacing w:after="0" w:line="240" w:lineRule="auto"/>
        <w:jc w:val="both"/>
        <w:rPr>
          <w:rFonts w:ascii="Times New Roman" w:hAnsi="Times New Roman" w:cs="Times New Roman"/>
          <w:b/>
          <w:sz w:val="20"/>
          <w:szCs w:val="20"/>
        </w:rPr>
      </w:pPr>
    </w:p>
    <w:p w:rsidR="00C8565D" w:rsidRPr="00C8565D" w:rsidRDefault="00C8565D" w:rsidP="00C8565D">
      <w:pPr>
        <w:autoSpaceDE w:val="0"/>
        <w:autoSpaceDN w:val="0"/>
        <w:adjustRightInd w:val="0"/>
        <w:spacing w:after="0" w:line="240" w:lineRule="auto"/>
        <w:jc w:val="both"/>
        <w:rPr>
          <w:rFonts w:ascii="Times New Roman" w:hAnsi="Times New Roman" w:cs="Times New Roman"/>
          <w:b/>
          <w:sz w:val="20"/>
          <w:szCs w:val="20"/>
        </w:rPr>
      </w:pPr>
    </w:p>
    <w:p w:rsidR="00C8565D" w:rsidRPr="00C8565D" w:rsidRDefault="00C8565D" w:rsidP="00C8565D">
      <w:pPr>
        <w:autoSpaceDE w:val="0"/>
        <w:autoSpaceDN w:val="0"/>
        <w:adjustRightInd w:val="0"/>
        <w:spacing w:after="0" w:line="240" w:lineRule="auto"/>
        <w:jc w:val="both"/>
        <w:rPr>
          <w:rFonts w:ascii="Times New Roman" w:hAnsi="Times New Roman" w:cs="Times New Roman"/>
          <w:b/>
          <w:sz w:val="20"/>
          <w:szCs w:val="20"/>
        </w:rPr>
      </w:pPr>
    </w:p>
    <w:p w:rsidR="00594923" w:rsidRPr="00C8565D" w:rsidRDefault="00594923" w:rsidP="00C8565D">
      <w:pPr>
        <w:spacing w:after="0" w:line="240" w:lineRule="auto"/>
        <w:rPr>
          <w:rFonts w:ascii="Times New Roman" w:hAnsi="Times New Roman" w:cs="Times New Roman"/>
        </w:rPr>
      </w:pPr>
    </w:p>
    <w:sectPr w:rsidR="00594923" w:rsidRPr="00C8565D" w:rsidSect="00A34C78">
      <w:footerReference w:type="default" r:id="rId10"/>
      <w:pgSz w:w="12240" w:h="15840"/>
      <w:pgMar w:top="902" w:right="902" w:bottom="902"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RomanR">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445" w:rsidRPr="00C267D5" w:rsidRDefault="00594923" w:rsidP="004B5EE2">
    <w:pPr>
      <w:pStyle w:val="Footer"/>
      <w:jc w:val="right"/>
      <w:rPr>
        <w:rFonts w:ascii="Calibri" w:hAnsi="Calibri"/>
        <w:b/>
        <w:i/>
        <w:sz w:val="18"/>
        <w:szCs w:val="18"/>
      </w:rPr>
    </w:pPr>
    <w:r w:rsidRPr="00C267D5">
      <w:rPr>
        <w:rFonts w:ascii="Calibri" w:hAnsi="Calibri"/>
        <w:b/>
        <w:i/>
        <w:sz w:val="18"/>
        <w:szCs w:val="18"/>
      </w:rPr>
      <w:t xml:space="preserve">Page </w:t>
    </w:r>
    <w:r w:rsidRPr="00C267D5">
      <w:rPr>
        <w:rFonts w:ascii="Calibri" w:hAnsi="Calibri"/>
        <w:b/>
        <w:i/>
        <w:sz w:val="18"/>
        <w:szCs w:val="18"/>
      </w:rPr>
      <w:fldChar w:fldCharType="begin"/>
    </w:r>
    <w:r w:rsidRPr="00C267D5">
      <w:rPr>
        <w:rFonts w:ascii="Calibri" w:hAnsi="Calibri"/>
        <w:b/>
        <w:i/>
        <w:sz w:val="18"/>
        <w:szCs w:val="18"/>
      </w:rPr>
      <w:instrText xml:space="preserve"> PAGE </w:instrText>
    </w:r>
    <w:r w:rsidRPr="00C267D5">
      <w:rPr>
        <w:rFonts w:ascii="Calibri" w:hAnsi="Calibri"/>
        <w:b/>
        <w:i/>
        <w:sz w:val="18"/>
        <w:szCs w:val="18"/>
      </w:rPr>
      <w:fldChar w:fldCharType="separate"/>
    </w:r>
    <w:r w:rsidR="00C8565D">
      <w:rPr>
        <w:rFonts w:ascii="Calibri" w:hAnsi="Calibri"/>
        <w:b/>
        <w:i/>
        <w:noProof/>
        <w:sz w:val="18"/>
        <w:szCs w:val="18"/>
      </w:rPr>
      <w:t>12</w:t>
    </w:r>
    <w:r w:rsidRPr="00C267D5">
      <w:rPr>
        <w:rFonts w:ascii="Calibri" w:hAnsi="Calibri"/>
        <w:b/>
        <w:i/>
        <w:sz w:val="18"/>
        <w:szCs w:val="18"/>
      </w:rPr>
      <w:fldChar w:fldCharType="end"/>
    </w:r>
    <w:r w:rsidRPr="00C267D5">
      <w:rPr>
        <w:rFonts w:ascii="Calibri" w:hAnsi="Calibri"/>
        <w:b/>
        <w:i/>
        <w:sz w:val="18"/>
        <w:szCs w:val="18"/>
      </w:rPr>
      <w:t xml:space="preserve"> of </w:t>
    </w:r>
    <w:r w:rsidRPr="00C267D5">
      <w:rPr>
        <w:rFonts w:ascii="Calibri" w:hAnsi="Calibri"/>
        <w:b/>
        <w:i/>
        <w:sz w:val="18"/>
        <w:szCs w:val="18"/>
      </w:rPr>
      <w:fldChar w:fldCharType="begin"/>
    </w:r>
    <w:r w:rsidRPr="00C267D5">
      <w:rPr>
        <w:rFonts w:ascii="Calibri" w:hAnsi="Calibri"/>
        <w:b/>
        <w:i/>
        <w:sz w:val="18"/>
        <w:szCs w:val="18"/>
      </w:rPr>
      <w:instrText xml:space="preserve"> NUMPAGES  </w:instrText>
    </w:r>
    <w:r w:rsidRPr="00C267D5">
      <w:rPr>
        <w:rFonts w:ascii="Calibri" w:hAnsi="Calibri"/>
        <w:b/>
        <w:i/>
        <w:sz w:val="18"/>
        <w:szCs w:val="18"/>
      </w:rPr>
      <w:fldChar w:fldCharType="separate"/>
    </w:r>
    <w:r w:rsidR="00C8565D">
      <w:rPr>
        <w:rFonts w:ascii="Calibri" w:hAnsi="Calibri"/>
        <w:b/>
        <w:i/>
        <w:noProof/>
        <w:sz w:val="18"/>
        <w:szCs w:val="18"/>
      </w:rPr>
      <w:t>13</w:t>
    </w:r>
    <w:r w:rsidRPr="00C267D5">
      <w:rPr>
        <w:rFonts w:ascii="Calibri" w:hAnsi="Calibri"/>
        <w:b/>
        <w:i/>
        <w:sz w:val="18"/>
        <w:szCs w:val="18"/>
      </w:rPr>
      <w:fldChar w:fldCharType="end"/>
    </w:r>
  </w:p>
  <w:p w:rsidR="00681445" w:rsidRPr="00E23669" w:rsidRDefault="00594923" w:rsidP="00A34C78">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445" w:rsidRPr="00C267D5" w:rsidRDefault="00594923" w:rsidP="004179F8">
    <w:pPr>
      <w:pStyle w:val="Footer"/>
      <w:jc w:val="right"/>
      <w:rPr>
        <w:rFonts w:ascii="Calibri" w:hAnsi="Calibri"/>
        <w:b/>
        <w:i/>
        <w:sz w:val="16"/>
        <w:szCs w:val="16"/>
      </w:rPr>
    </w:pPr>
    <w:r w:rsidRPr="00C267D5">
      <w:rPr>
        <w:rFonts w:ascii="Calibri" w:hAnsi="Calibri"/>
        <w:b/>
        <w:i/>
        <w:sz w:val="16"/>
        <w:szCs w:val="16"/>
      </w:rPr>
      <w:t>Page</w:t>
    </w:r>
    <w:r w:rsidRPr="00C267D5">
      <w:rPr>
        <w:rFonts w:ascii="Calibri" w:hAnsi="Calibri"/>
        <w:b/>
        <w:i/>
        <w:sz w:val="16"/>
        <w:szCs w:val="16"/>
      </w:rPr>
      <w:t xml:space="preserve"> </w:t>
    </w:r>
    <w:r w:rsidRPr="00C267D5">
      <w:rPr>
        <w:rFonts w:ascii="Calibri" w:hAnsi="Calibri"/>
        <w:b/>
        <w:i/>
        <w:sz w:val="16"/>
        <w:szCs w:val="16"/>
      </w:rPr>
      <w:fldChar w:fldCharType="begin"/>
    </w:r>
    <w:r w:rsidRPr="00C267D5">
      <w:rPr>
        <w:rFonts w:ascii="Calibri" w:hAnsi="Calibri"/>
        <w:b/>
        <w:i/>
        <w:sz w:val="16"/>
        <w:szCs w:val="16"/>
      </w:rPr>
      <w:instrText xml:space="preserve"> PAGE </w:instrText>
    </w:r>
    <w:r w:rsidRPr="00C267D5">
      <w:rPr>
        <w:rFonts w:ascii="Calibri" w:hAnsi="Calibri"/>
        <w:b/>
        <w:i/>
        <w:sz w:val="16"/>
        <w:szCs w:val="16"/>
      </w:rPr>
      <w:fldChar w:fldCharType="separate"/>
    </w:r>
    <w:r w:rsidR="00C8565D">
      <w:rPr>
        <w:rFonts w:ascii="Calibri" w:hAnsi="Calibri"/>
        <w:b/>
        <w:i/>
        <w:noProof/>
        <w:sz w:val="16"/>
        <w:szCs w:val="16"/>
      </w:rPr>
      <w:t>13</w:t>
    </w:r>
    <w:r w:rsidRPr="00C267D5">
      <w:rPr>
        <w:rFonts w:ascii="Calibri" w:hAnsi="Calibri"/>
        <w:b/>
        <w:i/>
        <w:sz w:val="16"/>
        <w:szCs w:val="16"/>
      </w:rPr>
      <w:fldChar w:fldCharType="end"/>
    </w:r>
    <w:r w:rsidRPr="00C267D5">
      <w:rPr>
        <w:rFonts w:ascii="Calibri" w:hAnsi="Calibri"/>
        <w:b/>
        <w:i/>
        <w:sz w:val="16"/>
        <w:szCs w:val="16"/>
      </w:rPr>
      <w:t xml:space="preserve"> of </w:t>
    </w:r>
    <w:r w:rsidRPr="00C267D5">
      <w:rPr>
        <w:rFonts w:ascii="Calibri" w:hAnsi="Calibri"/>
        <w:b/>
        <w:i/>
        <w:sz w:val="16"/>
        <w:szCs w:val="16"/>
      </w:rPr>
      <w:fldChar w:fldCharType="begin"/>
    </w:r>
    <w:r w:rsidRPr="00C267D5">
      <w:rPr>
        <w:rFonts w:ascii="Calibri" w:hAnsi="Calibri"/>
        <w:b/>
        <w:i/>
        <w:sz w:val="16"/>
        <w:szCs w:val="16"/>
      </w:rPr>
      <w:instrText xml:space="preserve"> NUMPAGES </w:instrText>
    </w:r>
    <w:r w:rsidRPr="00C267D5">
      <w:rPr>
        <w:rFonts w:ascii="Calibri" w:hAnsi="Calibri"/>
        <w:b/>
        <w:i/>
        <w:sz w:val="16"/>
        <w:szCs w:val="16"/>
      </w:rPr>
      <w:fldChar w:fldCharType="separate"/>
    </w:r>
    <w:r w:rsidR="00C8565D">
      <w:rPr>
        <w:rFonts w:ascii="Calibri" w:hAnsi="Calibri"/>
        <w:b/>
        <w:i/>
        <w:noProof/>
        <w:sz w:val="16"/>
        <w:szCs w:val="16"/>
      </w:rPr>
      <w:t>13</w:t>
    </w:r>
    <w:r w:rsidRPr="00C267D5">
      <w:rPr>
        <w:rFonts w:ascii="Calibri" w:hAnsi="Calibri"/>
        <w:b/>
        <w:i/>
        <w:sz w:val="16"/>
        <w:szCs w:val="16"/>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445" w:rsidRDefault="0059492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E205B"/>
    <w:multiLevelType w:val="hybridMultilevel"/>
    <w:tmpl w:val="FB604CEE"/>
    <w:lvl w:ilvl="0" w:tplc="94D41B80">
      <w:start w:val="1"/>
      <w:numFmt w:val="decimal"/>
      <w:lvlText w:val="%1."/>
      <w:lvlJc w:val="left"/>
      <w:pPr>
        <w:ind w:left="1080" w:hanging="360"/>
      </w:pPr>
      <w:rPr>
        <w:rFonts w:hint="default"/>
        <w:b w:val="0"/>
        <w:i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nsid w:val="11C55EFF"/>
    <w:multiLevelType w:val="hybridMultilevel"/>
    <w:tmpl w:val="39168D82"/>
    <w:lvl w:ilvl="0" w:tplc="04180001">
      <w:start w:val="1"/>
      <w:numFmt w:val="bullet"/>
      <w:lvlText w:val=""/>
      <w:lvlJc w:val="left"/>
      <w:pPr>
        <w:tabs>
          <w:tab w:val="num" w:pos="1080"/>
        </w:tabs>
        <w:ind w:left="1080" w:hanging="360"/>
      </w:pPr>
      <w:rPr>
        <w:rFonts w:ascii="Symbol" w:hAnsi="Symbol"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A457D5C"/>
    <w:multiLevelType w:val="hybridMultilevel"/>
    <w:tmpl w:val="109443F8"/>
    <w:lvl w:ilvl="0" w:tplc="04180001">
      <w:start w:val="1"/>
      <w:numFmt w:val="bullet"/>
      <w:lvlText w:val=""/>
      <w:lvlJc w:val="left"/>
      <w:pPr>
        <w:tabs>
          <w:tab w:val="num" w:pos="720"/>
        </w:tabs>
        <w:ind w:left="720" w:hanging="360"/>
      </w:pPr>
      <w:rPr>
        <w:rFonts w:ascii="Symbol"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56268F3"/>
    <w:multiLevelType w:val="hybridMultilevel"/>
    <w:tmpl w:val="DB864DC4"/>
    <w:lvl w:ilvl="0" w:tplc="04180001">
      <w:start w:val="1"/>
      <w:numFmt w:val="bullet"/>
      <w:lvlText w:val=""/>
      <w:lvlJc w:val="left"/>
      <w:pPr>
        <w:tabs>
          <w:tab w:val="num" w:pos="1080"/>
        </w:tabs>
        <w:ind w:left="1080" w:hanging="360"/>
      </w:pPr>
      <w:rPr>
        <w:rFonts w:ascii="Symbol" w:hAnsi="Symbol"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50080EB7"/>
    <w:multiLevelType w:val="hybridMultilevel"/>
    <w:tmpl w:val="9F948016"/>
    <w:lvl w:ilvl="0" w:tplc="4CC6B310">
      <w:start w:val="1"/>
      <w:numFmt w:val="decimal"/>
      <w:lvlText w:val="%1."/>
      <w:lvlJc w:val="left"/>
      <w:pPr>
        <w:ind w:left="1004"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AC2FDF"/>
    <w:multiLevelType w:val="hybridMultilevel"/>
    <w:tmpl w:val="DF78AA88"/>
    <w:lvl w:ilvl="0" w:tplc="D836483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E0D6C9B"/>
    <w:multiLevelType w:val="hybridMultilevel"/>
    <w:tmpl w:val="7ED64A0C"/>
    <w:lvl w:ilvl="0" w:tplc="04180001">
      <w:start w:val="1"/>
      <w:numFmt w:val="bullet"/>
      <w:lvlText w:val=""/>
      <w:lvlJc w:val="left"/>
      <w:pPr>
        <w:tabs>
          <w:tab w:val="num" w:pos="1080"/>
        </w:tabs>
        <w:ind w:left="1080" w:hanging="360"/>
      </w:pPr>
      <w:rPr>
        <w:rFonts w:ascii="Symbol" w:hAnsi="Symbol"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5F771492"/>
    <w:multiLevelType w:val="multilevel"/>
    <w:tmpl w:val="59BC0AB8"/>
    <w:lvl w:ilvl="0">
      <w:start w:val="1"/>
      <w:numFmt w:val="decimal"/>
      <w:pStyle w:val="Heading1"/>
      <w:suff w:val="space"/>
      <w:lvlText w:val="Cap %1."/>
      <w:lvlJc w:val="left"/>
      <w:pPr>
        <w:ind w:left="645" w:hanging="645"/>
      </w:pPr>
      <w:rPr>
        <w:rFonts w:ascii="Arial" w:hAnsi="Arial" w:hint="default"/>
        <w:b/>
        <w:i w:val="0"/>
        <w:sz w:val="20"/>
        <w:szCs w:val="20"/>
        <w:lang w:val="ro-RO"/>
      </w:rPr>
    </w:lvl>
    <w:lvl w:ilvl="1">
      <w:start w:val="1"/>
      <w:numFmt w:val="decimal"/>
      <w:suff w:val="space"/>
      <w:lvlText w:val="%1.%2."/>
      <w:lvlJc w:val="left"/>
      <w:pPr>
        <w:ind w:left="720" w:hanging="720"/>
      </w:pPr>
      <w:rPr>
        <w:rFonts w:ascii="Arial" w:hAnsi="Arial" w:hint="default"/>
        <w:b/>
        <w:i w:val="0"/>
        <w:sz w:val="24"/>
        <w:szCs w:val="24"/>
      </w:rPr>
    </w:lvl>
    <w:lvl w:ilvl="2">
      <w:start w:val="1"/>
      <w:numFmt w:val="decimal"/>
      <w:suff w:val="space"/>
      <w:lvlText w:val="%1.%2.%3."/>
      <w:lvlJc w:val="left"/>
      <w:pPr>
        <w:ind w:left="720" w:hanging="153"/>
      </w:pPr>
      <w:rPr>
        <w:rFonts w:ascii="Arial" w:hAnsi="Arial" w:hint="default"/>
        <w:b/>
        <w:i w:val="0"/>
        <w:sz w:val="24"/>
        <w:szCs w:val="24"/>
      </w:rPr>
    </w:lvl>
    <w:lvl w:ilvl="3">
      <w:start w:val="1"/>
      <w:numFmt w:val="decimal"/>
      <w:lvlText w:val="%1.%2.%3.%4."/>
      <w:lvlJc w:val="left"/>
      <w:pPr>
        <w:tabs>
          <w:tab w:val="num" w:pos="1080"/>
        </w:tabs>
        <w:ind w:left="1080" w:firstLine="54"/>
      </w:pPr>
      <w:rPr>
        <w:rFonts w:ascii="Arial" w:hAnsi="Aria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782034B2"/>
    <w:multiLevelType w:val="multilevel"/>
    <w:tmpl w:val="291A28E2"/>
    <w:lvl w:ilvl="0">
      <w:start w:val="1"/>
      <w:numFmt w:val="bullet"/>
      <w:lvlText w:val=""/>
      <w:lvlJc w:val="left"/>
      <w:pPr>
        <w:tabs>
          <w:tab w:val="num" w:pos="1080"/>
        </w:tabs>
        <w:ind w:left="1080" w:hanging="360"/>
      </w:pPr>
      <w:rPr>
        <w:rFonts w:ascii="Symbol" w:hAnsi="Symbol" w:cs="Times New Roman"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6"/>
  </w:num>
  <w:num w:numId="3">
    <w:abstractNumId w:val="2"/>
  </w:num>
  <w:num w:numId="4">
    <w:abstractNumId w:val="3"/>
  </w:num>
  <w:num w:numId="5">
    <w:abstractNumId w:val="1"/>
  </w:num>
  <w:num w:numId="6">
    <w:abstractNumId w:val="8"/>
  </w:num>
  <w:num w:numId="7">
    <w:abstractNumId w:val="5"/>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C8565D"/>
    <w:rsid w:val="00594923"/>
    <w:rsid w:val="00C856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8565D"/>
    <w:pPr>
      <w:keepNext/>
      <w:widowControl w:val="0"/>
      <w:numPr>
        <w:numId w:val="1"/>
      </w:numPr>
      <w:tabs>
        <w:tab w:val="left" w:pos="851"/>
        <w:tab w:val="left" w:pos="2977"/>
      </w:tabs>
      <w:spacing w:after="0" w:line="240" w:lineRule="auto"/>
      <w:outlineLvl w:val="0"/>
    </w:pPr>
    <w:rPr>
      <w:rFonts w:ascii="Arial" w:eastAsia="Times New Roman" w:hAnsi="Arial" w:cs="Times New Roman"/>
      <w:sz w:val="28"/>
      <w:szCs w:val="20"/>
    </w:rPr>
  </w:style>
  <w:style w:type="paragraph" w:styleId="Heading2">
    <w:name w:val="heading 2"/>
    <w:basedOn w:val="Normal"/>
    <w:next w:val="Normal"/>
    <w:link w:val="Heading2Char"/>
    <w:qFormat/>
    <w:rsid w:val="00C8565D"/>
    <w:pPr>
      <w:keepNext/>
      <w:widowControl w:val="0"/>
      <w:tabs>
        <w:tab w:val="left" w:pos="284"/>
        <w:tab w:val="left" w:pos="851"/>
        <w:tab w:val="left" w:pos="2977"/>
      </w:tabs>
      <w:spacing w:after="0" w:line="240" w:lineRule="auto"/>
      <w:jc w:val="both"/>
      <w:outlineLvl w:val="1"/>
    </w:pPr>
    <w:rPr>
      <w:rFonts w:ascii="Arial" w:eastAsia="Times New Roman" w:hAnsi="Arial" w:cs="Times New Roman"/>
      <w:b/>
      <w:bCs/>
      <w:sz w:val="28"/>
      <w:szCs w:val="20"/>
    </w:rPr>
  </w:style>
  <w:style w:type="paragraph" w:styleId="Heading4">
    <w:name w:val="heading 4"/>
    <w:basedOn w:val="Normal"/>
    <w:next w:val="Normal"/>
    <w:link w:val="Heading4Char"/>
    <w:qFormat/>
    <w:rsid w:val="00C8565D"/>
    <w:pPr>
      <w:keepNext/>
      <w:tabs>
        <w:tab w:val="left" w:pos="851"/>
      </w:tabs>
      <w:spacing w:after="0" w:line="240" w:lineRule="auto"/>
      <w:jc w:val="both"/>
      <w:outlineLvl w:val="3"/>
    </w:pPr>
    <w:rPr>
      <w:rFonts w:ascii="Arial" w:eastAsia="Times New Roman" w:hAnsi="Arial" w:cs="Arial"/>
      <w:i/>
      <w:iCs/>
      <w:sz w:val="28"/>
      <w:szCs w:val="20"/>
      <w:lang w:val="ro-RO"/>
    </w:rPr>
  </w:style>
  <w:style w:type="paragraph" w:styleId="Heading8">
    <w:name w:val="heading 8"/>
    <w:basedOn w:val="Normal"/>
    <w:next w:val="Normal"/>
    <w:link w:val="Heading8Char"/>
    <w:qFormat/>
    <w:rsid w:val="00C8565D"/>
    <w:pPr>
      <w:keepNext/>
      <w:widowControl w:val="0"/>
      <w:tabs>
        <w:tab w:val="left" w:pos="851"/>
        <w:tab w:val="left" w:pos="2977"/>
      </w:tabs>
      <w:spacing w:after="0" w:line="240" w:lineRule="auto"/>
      <w:ind w:left="750"/>
      <w:jc w:val="both"/>
      <w:outlineLvl w:val="7"/>
    </w:pPr>
    <w:rPr>
      <w:rFonts w:ascii="Arial" w:eastAsia="Times New Roman" w:hAnsi="Arial" w:cs="Arial"/>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565D"/>
    <w:rPr>
      <w:rFonts w:ascii="Arial" w:eastAsia="Times New Roman" w:hAnsi="Arial" w:cs="Times New Roman"/>
      <w:sz w:val="28"/>
      <w:szCs w:val="20"/>
    </w:rPr>
  </w:style>
  <w:style w:type="character" w:customStyle="1" w:styleId="Heading2Char">
    <w:name w:val="Heading 2 Char"/>
    <w:basedOn w:val="DefaultParagraphFont"/>
    <w:link w:val="Heading2"/>
    <w:rsid w:val="00C8565D"/>
    <w:rPr>
      <w:rFonts w:ascii="Arial" w:eastAsia="Times New Roman" w:hAnsi="Arial" w:cs="Times New Roman"/>
      <w:b/>
      <w:bCs/>
      <w:sz w:val="28"/>
      <w:szCs w:val="20"/>
    </w:rPr>
  </w:style>
  <w:style w:type="character" w:customStyle="1" w:styleId="Heading4Char">
    <w:name w:val="Heading 4 Char"/>
    <w:basedOn w:val="DefaultParagraphFont"/>
    <w:link w:val="Heading4"/>
    <w:rsid w:val="00C8565D"/>
    <w:rPr>
      <w:rFonts w:ascii="Arial" w:eastAsia="Times New Roman" w:hAnsi="Arial" w:cs="Arial"/>
      <w:i/>
      <w:iCs/>
      <w:sz w:val="28"/>
      <w:szCs w:val="20"/>
      <w:lang w:val="ro-RO"/>
    </w:rPr>
  </w:style>
  <w:style w:type="character" w:customStyle="1" w:styleId="Heading8Char">
    <w:name w:val="Heading 8 Char"/>
    <w:basedOn w:val="DefaultParagraphFont"/>
    <w:link w:val="Heading8"/>
    <w:rsid w:val="00C8565D"/>
    <w:rPr>
      <w:rFonts w:ascii="Arial" w:eastAsia="Times New Roman" w:hAnsi="Arial" w:cs="Arial"/>
      <w:sz w:val="28"/>
      <w:szCs w:val="20"/>
    </w:rPr>
  </w:style>
  <w:style w:type="paragraph" w:styleId="BodyText2">
    <w:name w:val="Body Text 2"/>
    <w:basedOn w:val="Normal"/>
    <w:link w:val="BodyText2Char"/>
    <w:rsid w:val="00C8565D"/>
    <w:pPr>
      <w:spacing w:after="0" w:line="240" w:lineRule="auto"/>
    </w:pPr>
    <w:rPr>
      <w:rFonts w:ascii="Times New Roman" w:eastAsia="Times New Roman" w:hAnsi="Times New Roman" w:cs="Times New Roman"/>
      <w:b/>
      <w:sz w:val="28"/>
      <w:szCs w:val="20"/>
    </w:rPr>
  </w:style>
  <w:style w:type="character" w:customStyle="1" w:styleId="BodyText2Char">
    <w:name w:val="Body Text 2 Char"/>
    <w:basedOn w:val="DefaultParagraphFont"/>
    <w:link w:val="BodyText2"/>
    <w:rsid w:val="00C8565D"/>
    <w:rPr>
      <w:rFonts w:ascii="Times New Roman" w:eastAsia="Times New Roman" w:hAnsi="Times New Roman" w:cs="Times New Roman"/>
      <w:b/>
      <w:sz w:val="28"/>
      <w:szCs w:val="20"/>
    </w:rPr>
  </w:style>
  <w:style w:type="paragraph" w:styleId="Header">
    <w:name w:val="header"/>
    <w:basedOn w:val="Normal"/>
    <w:link w:val="HeaderChar"/>
    <w:rsid w:val="00C8565D"/>
    <w:pPr>
      <w:tabs>
        <w:tab w:val="center" w:pos="4536"/>
        <w:tab w:val="right" w:pos="9072"/>
      </w:tabs>
      <w:spacing w:after="0" w:line="240" w:lineRule="auto"/>
    </w:pPr>
    <w:rPr>
      <w:rFonts w:ascii="Times New Roman" w:eastAsia="Times New Roman" w:hAnsi="Times New Roman" w:cs="Times New Roman"/>
      <w:sz w:val="24"/>
      <w:szCs w:val="24"/>
      <w:lang w:val="ro-RO"/>
    </w:rPr>
  </w:style>
  <w:style w:type="character" w:customStyle="1" w:styleId="HeaderChar">
    <w:name w:val="Header Char"/>
    <w:basedOn w:val="DefaultParagraphFont"/>
    <w:link w:val="Header"/>
    <w:rsid w:val="00C8565D"/>
    <w:rPr>
      <w:rFonts w:ascii="Times New Roman" w:eastAsia="Times New Roman" w:hAnsi="Times New Roman" w:cs="Times New Roman"/>
      <w:sz w:val="24"/>
      <w:szCs w:val="24"/>
      <w:lang w:val="ro-RO"/>
    </w:rPr>
  </w:style>
  <w:style w:type="paragraph" w:styleId="Footer">
    <w:name w:val="footer"/>
    <w:basedOn w:val="Normal"/>
    <w:link w:val="FooterChar"/>
    <w:rsid w:val="00C8565D"/>
    <w:pPr>
      <w:tabs>
        <w:tab w:val="center" w:pos="4536"/>
        <w:tab w:val="right" w:pos="9072"/>
      </w:tabs>
      <w:spacing w:after="0" w:line="240" w:lineRule="auto"/>
    </w:pPr>
    <w:rPr>
      <w:rFonts w:ascii="Times New Roman" w:eastAsia="Times New Roman" w:hAnsi="Times New Roman" w:cs="Times New Roman"/>
      <w:sz w:val="24"/>
      <w:szCs w:val="24"/>
      <w:lang/>
    </w:rPr>
  </w:style>
  <w:style w:type="character" w:customStyle="1" w:styleId="FooterChar">
    <w:name w:val="Footer Char"/>
    <w:basedOn w:val="DefaultParagraphFont"/>
    <w:link w:val="Footer"/>
    <w:rsid w:val="00C8565D"/>
    <w:rPr>
      <w:rFonts w:ascii="Times New Roman" w:eastAsia="Times New Roman" w:hAnsi="Times New Roman" w:cs="Times New Roman"/>
      <w:sz w:val="24"/>
      <w:szCs w:val="24"/>
      <w:lang/>
    </w:rPr>
  </w:style>
  <w:style w:type="paragraph" w:styleId="BodyText">
    <w:name w:val="Body Text"/>
    <w:basedOn w:val="Normal"/>
    <w:link w:val="BodyTextChar"/>
    <w:uiPriority w:val="99"/>
    <w:rsid w:val="00C8565D"/>
    <w:pPr>
      <w:spacing w:after="120" w:line="240" w:lineRule="auto"/>
    </w:pPr>
    <w:rPr>
      <w:rFonts w:ascii="Times New Roman" w:eastAsia="Times New Roman" w:hAnsi="Times New Roman" w:cs="Times New Roman"/>
      <w:sz w:val="24"/>
      <w:szCs w:val="24"/>
      <w:lang w:val="ro-RO"/>
    </w:rPr>
  </w:style>
  <w:style w:type="character" w:customStyle="1" w:styleId="BodyTextChar">
    <w:name w:val="Body Text Char"/>
    <w:basedOn w:val="DefaultParagraphFont"/>
    <w:link w:val="BodyText"/>
    <w:uiPriority w:val="99"/>
    <w:rsid w:val="00C8565D"/>
    <w:rPr>
      <w:rFonts w:ascii="Times New Roman" w:eastAsia="Times New Roman" w:hAnsi="Times New Roman" w:cs="Times New Roman"/>
      <w:sz w:val="24"/>
      <w:szCs w:val="24"/>
      <w:lang w:val="ro-RO"/>
    </w:rPr>
  </w:style>
  <w:style w:type="paragraph" w:styleId="BodyTextIndent">
    <w:name w:val="Body Text Indent"/>
    <w:basedOn w:val="Normal"/>
    <w:link w:val="BodyTextIndentChar"/>
    <w:rsid w:val="00C8565D"/>
    <w:pPr>
      <w:spacing w:after="0" w:line="240" w:lineRule="auto"/>
      <w:ind w:firstLine="720"/>
      <w:jc w:val="both"/>
    </w:pPr>
    <w:rPr>
      <w:rFonts w:ascii="TimesRomanR" w:eastAsia="Times New Roman" w:hAnsi="TimesRomanR" w:cs="Times New Roman"/>
      <w:sz w:val="28"/>
      <w:szCs w:val="20"/>
    </w:rPr>
  </w:style>
  <w:style w:type="character" w:customStyle="1" w:styleId="BodyTextIndentChar">
    <w:name w:val="Body Text Indent Char"/>
    <w:basedOn w:val="DefaultParagraphFont"/>
    <w:link w:val="BodyTextIndent"/>
    <w:rsid w:val="00C8565D"/>
    <w:rPr>
      <w:rFonts w:ascii="TimesRomanR" w:eastAsia="Times New Roman" w:hAnsi="TimesRomanR" w:cs="Times New Roman"/>
      <w:sz w:val="28"/>
      <w:szCs w:val="20"/>
    </w:rPr>
  </w:style>
  <w:style w:type="paragraph" w:styleId="BodyTextIndent2">
    <w:name w:val="Body Text Indent 2"/>
    <w:basedOn w:val="Normal"/>
    <w:link w:val="BodyTextIndent2Char"/>
    <w:rsid w:val="00C8565D"/>
    <w:pPr>
      <w:spacing w:after="0" w:line="240" w:lineRule="auto"/>
      <w:ind w:firstLine="720"/>
    </w:pPr>
    <w:rPr>
      <w:rFonts w:ascii="TimesRomanR" w:eastAsia="Times New Roman" w:hAnsi="TimesRomanR" w:cs="Times New Roman"/>
      <w:sz w:val="28"/>
      <w:szCs w:val="20"/>
    </w:rPr>
  </w:style>
  <w:style w:type="character" w:customStyle="1" w:styleId="BodyTextIndent2Char">
    <w:name w:val="Body Text Indent 2 Char"/>
    <w:basedOn w:val="DefaultParagraphFont"/>
    <w:link w:val="BodyTextIndent2"/>
    <w:rsid w:val="00C8565D"/>
    <w:rPr>
      <w:rFonts w:ascii="TimesRomanR" w:eastAsia="Times New Roman" w:hAnsi="TimesRomanR" w:cs="Times New Roman"/>
      <w:sz w:val="28"/>
      <w:szCs w:val="20"/>
    </w:rPr>
  </w:style>
  <w:style w:type="character" w:styleId="Hyperlink">
    <w:name w:val="Hyperlink"/>
    <w:rsid w:val="00C8565D"/>
    <w:rPr>
      <w:color w:val="0000FF"/>
      <w:u w:val="single"/>
    </w:rPr>
  </w:style>
  <w:style w:type="paragraph" w:styleId="CommentText">
    <w:name w:val="annotation text"/>
    <w:basedOn w:val="Normal"/>
    <w:link w:val="CommentTextChar"/>
    <w:semiHidden/>
    <w:rsid w:val="00C8565D"/>
    <w:pPr>
      <w:spacing w:after="0" w:line="240" w:lineRule="auto"/>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C8565D"/>
    <w:rPr>
      <w:rFonts w:ascii="Arial" w:eastAsia="Times New Roman" w:hAnsi="Arial" w:cs="Times New Roman"/>
      <w:sz w:val="20"/>
      <w:szCs w:val="20"/>
    </w:rPr>
  </w:style>
  <w:style w:type="paragraph" w:customStyle="1" w:styleId="xl25">
    <w:name w:val="xl25"/>
    <w:basedOn w:val="Normal"/>
    <w:rsid w:val="00C8565D"/>
    <w:pPr>
      <w:overflowPunct w:val="0"/>
      <w:autoSpaceDE w:val="0"/>
      <w:autoSpaceDN w:val="0"/>
      <w:adjustRightInd w:val="0"/>
      <w:spacing w:before="100" w:after="100" w:line="240" w:lineRule="auto"/>
      <w:textAlignment w:val="baseline"/>
    </w:pPr>
    <w:rPr>
      <w:rFonts w:ascii="Arial" w:eastAsia="Times New Roman" w:hAnsi="Arial" w:cs="Times New Roman"/>
      <w:szCs w:val="20"/>
      <w:lang w:val="en-GB"/>
    </w:rPr>
  </w:style>
  <w:style w:type="paragraph" w:customStyle="1" w:styleId="Normal-">
    <w:name w:val="Normal -"/>
    <w:basedOn w:val="Normal"/>
    <w:next w:val="Normal"/>
    <w:rsid w:val="00C8565D"/>
    <w:pPr>
      <w:spacing w:after="0" w:line="0" w:lineRule="atLeast"/>
    </w:pPr>
    <w:rPr>
      <w:rFonts w:ascii="Times New Roman" w:eastAsia="Times New Roman" w:hAnsi="Times New Roman" w:cs="Times New Roman"/>
      <w:sz w:val="24"/>
      <w:szCs w:val="20"/>
      <w:lang w:val="en-GB"/>
    </w:rPr>
  </w:style>
  <w:style w:type="paragraph" w:styleId="NormalWeb">
    <w:name w:val="Normal (Web)"/>
    <w:basedOn w:val="Normal"/>
    <w:rsid w:val="00C8565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856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6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licitatie.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4706</Words>
  <Characters>26829</Characters>
  <Application>Microsoft Office Word</Application>
  <DocSecurity>0</DocSecurity>
  <Lines>223</Lines>
  <Paragraphs>62</Paragraphs>
  <ScaleCrop>false</ScaleCrop>
  <Company/>
  <LinksUpToDate>false</LinksUpToDate>
  <CharactersWithSpaces>31473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dc:creator>
  <cp:keywords/>
  <dc:description/>
  <cp:lastModifiedBy>ALIN</cp:lastModifiedBy>
  <cp:revision>2</cp:revision>
  <dcterms:created xsi:type="dcterms:W3CDTF">2016-09-20T10:48:00Z</dcterms:created>
  <dcterms:modified xsi:type="dcterms:W3CDTF">2016-09-20T10:49:00Z</dcterms:modified>
</cp:coreProperties>
</file>